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9CC32" w14:textId="1CB912A3" w:rsidR="0040227D" w:rsidRPr="00881A70" w:rsidRDefault="00C46004" w:rsidP="000B08C5">
      <w:pPr>
        <w:pStyle w:val="Title1"/>
        <w:rPr>
          <w:rFonts w:eastAsia="Calibri"/>
          <w:sz w:val="24"/>
          <w:lang w:val="sr-Cyrl-RS"/>
        </w:rPr>
      </w:pPr>
      <w:r w:rsidRPr="00881A70">
        <w:rPr>
          <w:rFonts w:eastAsia="Calibri"/>
          <w:lang w:val="sr-Cyrl-RS"/>
        </w:rPr>
        <w:t>0</w:t>
      </w:r>
      <w:r w:rsidR="0040227D" w:rsidRPr="00881A70">
        <w:rPr>
          <w:rFonts w:eastAsia="Calibri"/>
          <w:lang w:val="sr-Cyrl-RS"/>
        </w:rPr>
        <w:t>.1</w:t>
      </w:r>
      <w:r w:rsidR="0040227D" w:rsidRPr="00881A70">
        <w:rPr>
          <w:rFonts w:eastAsia="Calibri"/>
          <w:sz w:val="24"/>
          <w:lang w:val="sr-Cyrl-RS"/>
        </w:rPr>
        <w:t xml:space="preserve"> – </w:t>
      </w:r>
      <w:r w:rsidR="004F3920" w:rsidRPr="00881A70">
        <w:rPr>
          <w:rFonts w:eastAsia="Calibri"/>
          <w:lang w:val="sr-Cyrl-RS"/>
        </w:rPr>
        <w:t>Насловна страна</w:t>
      </w:r>
      <w:r w:rsidR="00F8294A" w:rsidRPr="00881A70">
        <w:rPr>
          <w:rFonts w:eastAsia="Calibri"/>
          <w:lang w:val="sr-Cyrl-RS"/>
        </w:rPr>
        <w:t xml:space="preserve"> главне свеске техничке документације</w:t>
      </w:r>
    </w:p>
    <w:p w14:paraId="28CB6C5D" w14:textId="41810261" w:rsidR="0040227D" w:rsidRPr="00881A70" w:rsidRDefault="00F8294A" w:rsidP="002A76F0">
      <w:pPr>
        <w:pStyle w:val="Title4"/>
        <w:jc w:val="left"/>
        <w:rPr>
          <w:rFonts w:eastAsia="Calibri"/>
          <w:lang w:val="sr-Cyrl-RS"/>
        </w:rPr>
      </w:pPr>
      <w:r w:rsidRPr="00881A70">
        <w:rPr>
          <w:rFonts w:eastAsia="Calibri"/>
          <w:lang w:val="sr-Cyrl-RS"/>
        </w:rPr>
        <w:t>0 – ГЛАВНА СВЕСКА</w:t>
      </w:r>
    </w:p>
    <w:p w14:paraId="1F08E93B" w14:textId="77777777" w:rsidR="0040227D" w:rsidRPr="00D42688" w:rsidRDefault="0040227D" w:rsidP="0040227D">
      <w:pPr>
        <w:tabs>
          <w:tab w:val="left" w:pos="284"/>
          <w:tab w:val="left" w:pos="3686"/>
        </w:tabs>
        <w:spacing w:after="0"/>
        <w:rPr>
          <w:rFonts w:cs="Times New Roman"/>
          <w:color w:val="0A0A0A" w:themeColor="text1"/>
          <w:szCs w:val="24"/>
          <w:lang w:eastAsia="sl-SI"/>
        </w:rPr>
      </w:pPr>
    </w:p>
    <w:p w14:paraId="33E82DD0" w14:textId="1FD43F29" w:rsidR="0040227D" w:rsidRPr="00881A70" w:rsidRDefault="0040227D" w:rsidP="0040227D">
      <w:pPr>
        <w:tabs>
          <w:tab w:val="left" w:pos="284"/>
          <w:tab w:val="left" w:pos="3686"/>
        </w:tabs>
        <w:spacing w:after="0"/>
        <w:ind w:left="3690" w:hanging="3690"/>
        <w:rPr>
          <w:rFonts w:cs="Times New Roman"/>
          <w:b/>
          <w:color w:val="0A0A0A" w:themeColor="text1"/>
          <w:szCs w:val="24"/>
          <w:lang w:val="sr-Cyrl-RS" w:eastAsia="sl-SI"/>
        </w:rPr>
      </w:pPr>
      <w:r w:rsidRPr="00881A70">
        <w:rPr>
          <w:rFonts w:cs="Times New Roman"/>
          <w:color w:val="0A0A0A" w:themeColor="text1"/>
          <w:szCs w:val="24"/>
          <w:lang w:val="sr-Cyrl-RS" w:eastAsia="sl-SI"/>
        </w:rPr>
        <w:t>Инвеститор:</w:t>
      </w:r>
      <w:r w:rsidR="009C746D" w:rsidRPr="00881A70">
        <w:rPr>
          <w:rFonts w:cs="Times New Roman"/>
          <w:color w:val="0A0A0A" w:themeColor="text1"/>
          <w:szCs w:val="24"/>
          <w:lang w:val="sr-Cyrl-RS" w:eastAsia="sl-SI"/>
        </w:rPr>
        <w:t xml:space="preserve"> </w:t>
      </w:r>
      <w:r w:rsidR="009C746D" w:rsidRPr="00881A70">
        <w:rPr>
          <w:rFonts w:cs="Times New Roman"/>
          <w:color w:val="0A0A0A" w:themeColor="text1"/>
          <w:szCs w:val="24"/>
          <w:lang w:val="sr-Cyrl-RS" w:eastAsia="sl-SI"/>
        </w:rPr>
        <w:tab/>
        <w:t>Београдски Метро и Воз, ул. Светозара Марковића 38-40, Београд</w:t>
      </w:r>
      <w:r w:rsidRPr="00881A70">
        <w:rPr>
          <w:rFonts w:cs="Times New Roman"/>
          <w:color w:val="0A0A0A" w:themeColor="text1"/>
          <w:szCs w:val="24"/>
          <w:lang w:val="sr-Cyrl-RS" w:eastAsia="sl-SI"/>
        </w:rPr>
        <w:tab/>
        <w:t xml:space="preserve"> </w:t>
      </w:r>
    </w:p>
    <w:p w14:paraId="6D3252EF" w14:textId="77777777" w:rsidR="0040227D" w:rsidRPr="00881A70" w:rsidRDefault="0040227D" w:rsidP="0040227D">
      <w:pPr>
        <w:tabs>
          <w:tab w:val="left" w:pos="567"/>
          <w:tab w:val="left" w:pos="1134"/>
          <w:tab w:val="left" w:pos="1701"/>
          <w:tab w:val="left" w:pos="2268"/>
          <w:tab w:val="left" w:pos="3686"/>
          <w:tab w:val="center" w:pos="4153"/>
          <w:tab w:val="right" w:pos="8306"/>
        </w:tabs>
        <w:spacing w:after="0"/>
        <w:rPr>
          <w:rFonts w:cs="Times New Roman"/>
          <w:color w:val="0A0A0A" w:themeColor="text1"/>
          <w:szCs w:val="24"/>
          <w:lang w:val="sr-Cyrl-RS" w:eastAsia="sl-SI"/>
        </w:rPr>
      </w:pPr>
    </w:p>
    <w:p w14:paraId="3EA49AE1" w14:textId="0EF95436" w:rsidR="0040227D" w:rsidRPr="00881A70" w:rsidRDefault="0040227D" w:rsidP="0040227D">
      <w:pPr>
        <w:tabs>
          <w:tab w:val="left" w:pos="3686"/>
        </w:tabs>
        <w:spacing w:after="0"/>
        <w:ind w:left="3686" w:hanging="3686"/>
        <w:rPr>
          <w:rFonts w:eastAsia="Calibri" w:cs="Times New Roman"/>
          <w:b/>
          <w:caps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Објекат:</w:t>
      </w:r>
      <w:r w:rsidR="009C746D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9C746D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Београдски метро, Линија 1, Фаза 1, Списак катастарских парцела у Главној свесци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4BD66D8C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7C357C75" w14:textId="724B014D" w:rsidR="0040227D" w:rsidRPr="00881A70" w:rsidRDefault="0040227D" w:rsidP="0040227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Врста техничке документације: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  <w:r w:rsidR="009C746D" w:rsidRPr="00881A70">
        <w:rPr>
          <w:rFonts w:eastAsia="Calibri" w:cs="Times New Roman"/>
          <w:color w:val="0A0A0A" w:themeColor="text1"/>
          <w:szCs w:val="24"/>
          <w:lang w:val="sr-Cyrl-RS"/>
        </w:rPr>
        <w:t>ИДР Идејно решење</w:t>
      </w:r>
    </w:p>
    <w:p w14:paraId="2B4E5ABC" w14:textId="77777777" w:rsidR="004F3920" w:rsidRPr="00881A70" w:rsidRDefault="004F3920" w:rsidP="0040227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b/>
          <w:color w:val="0A0A0A" w:themeColor="text1"/>
          <w:szCs w:val="24"/>
          <w:lang w:val="sr-Cyrl-RS"/>
        </w:rPr>
      </w:pPr>
    </w:p>
    <w:p w14:paraId="750DFAAA" w14:textId="4DF94F4B" w:rsidR="004F3920" w:rsidRPr="00881A70" w:rsidRDefault="00637FC2" w:rsidP="00637FC2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2AF48439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018151F5" w14:textId="2B08F5F7" w:rsidR="0040227D" w:rsidRPr="00881A70" w:rsidRDefault="0040227D" w:rsidP="0040227D">
      <w:pPr>
        <w:tabs>
          <w:tab w:val="left" w:pos="3686"/>
        </w:tabs>
        <w:spacing w:after="0"/>
        <w:ind w:left="3686" w:hanging="3686"/>
        <w:rPr>
          <w:rFonts w:eastAsia="Calibri" w:cs="Times New Roman"/>
          <w:b/>
          <w:caps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За грађење / извођење радова:</w:t>
      </w:r>
      <w:r w:rsidR="00CE62FE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CE62FE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Нова градња</w:t>
      </w:r>
      <w:r w:rsidRPr="00881A70">
        <w:rPr>
          <w:rFonts w:eastAsia="Calibri" w:cs="Times New Roman"/>
          <w:b/>
          <w:color w:val="0A0A0A" w:themeColor="text1"/>
          <w:szCs w:val="24"/>
          <w:lang w:val="sr-Cyrl-RS"/>
        </w:rPr>
        <w:tab/>
      </w:r>
    </w:p>
    <w:p w14:paraId="5931CFE9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6702086B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</w:p>
    <w:p w14:paraId="563476BE" w14:textId="37DF5896" w:rsidR="00CE62FE" w:rsidRPr="00881A70" w:rsidRDefault="0040227D" w:rsidP="00CE62FE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Пројектант:</w:t>
      </w:r>
      <w:r w:rsidR="00CE62FE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CE62FE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EGIS RAIL</w:t>
      </w:r>
    </w:p>
    <w:p w14:paraId="0E42FA82" w14:textId="77777777" w:rsidR="00CE62FE" w:rsidRPr="00881A70" w:rsidRDefault="00CE62FE" w:rsidP="00CE62FE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  <w:t>168-170 avenue Thiers, 69006 Lyon, France</w:t>
      </w:r>
    </w:p>
    <w:p w14:paraId="3DEBD71B" w14:textId="0F0E0510" w:rsidR="002A76F0" w:rsidRPr="00881A70" w:rsidRDefault="00CE62FE" w:rsidP="00CE62FE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  <w:t>Лиценца: 351-02-02612/2021-09</w:t>
      </w:r>
      <w:r w:rsidR="0040227D"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140F556D" w14:textId="77777777" w:rsidR="002A76F0" w:rsidRPr="00881A70" w:rsidRDefault="002A76F0" w:rsidP="0040227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</w:p>
    <w:p w14:paraId="177BB0BD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</w:p>
    <w:p w14:paraId="7F38081D" w14:textId="4FDECEE2" w:rsidR="0040227D" w:rsidRPr="00881A70" w:rsidRDefault="0040227D" w:rsidP="007E1DB7">
      <w:pPr>
        <w:tabs>
          <w:tab w:val="left" w:pos="3686"/>
          <w:tab w:val="left" w:pos="3888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Одговорно лице пројектанта:</w:t>
      </w:r>
      <w:r w:rsidRPr="00881A70">
        <w:rPr>
          <w:rFonts w:eastAsia="Calibri" w:cs="Times New Roman"/>
          <w:b/>
          <w:color w:val="0A0A0A" w:themeColor="text1"/>
          <w:szCs w:val="24"/>
          <w:lang w:val="sr-Cyrl-RS"/>
        </w:rPr>
        <w:t xml:space="preserve"> </w:t>
      </w:r>
      <w:r w:rsidR="00CE62FE" w:rsidRPr="00881A70">
        <w:rPr>
          <w:rFonts w:eastAsia="Calibri" w:cs="Times New Roman"/>
          <w:b/>
          <w:color w:val="0A0A0A" w:themeColor="text1"/>
          <w:szCs w:val="24"/>
          <w:lang w:val="sr-Cyrl-RS"/>
        </w:rPr>
        <w:tab/>
      </w:r>
      <w:r w:rsidR="00CE62FE" w:rsidRPr="00881A70">
        <w:rPr>
          <w:rFonts w:eastAsia="Calibri" w:cs="Times New Roman"/>
          <w:szCs w:val="24"/>
          <w:lang w:val="sr-Cyrl-RS"/>
        </w:rPr>
        <w:t>DIGONNET Francois, директор пројекта</w:t>
      </w:r>
      <w:r w:rsidRPr="00881A70">
        <w:rPr>
          <w:rFonts w:eastAsia="Calibri" w:cs="Times New Roman"/>
          <w:b/>
          <w:color w:val="0A0A0A" w:themeColor="text1"/>
          <w:szCs w:val="24"/>
          <w:lang w:val="sr-Cyrl-RS"/>
        </w:rPr>
        <w:tab/>
      </w:r>
    </w:p>
    <w:p w14:paraId="239C4F5A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3E9CEB44" w14:textId="3B6411E6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Потпис: </w:t>
      </w:r>
    </w:p>
    <w:p w14:paraId="090F7E3F" w14:textId="75D2FDDC" w:rsidR="00CE62FE" w:rsidRPr="00881A70" w:rsidRDefault="00CE62FE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044B0671" w14:textId="7E569036" w:rsidR="008E04B4" w:rsidRPr="00881A70" w:rsidRDefault="008E04B4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tbl>
      <w:tblPr>
        <w:tblStyle w:val="TableGrid"/>
        <w:tblW w:w="87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857"/>
        <w:gridCol w:w="4894"/>
      </w:tblGrid>
      <w:tr w:rsidR="008E04B4" w:rsidRPr="00881A70" w14:paraId="7BA086D5" w14:textId="77777777" w:rsidTr="00F805F4">
        <w:trPr>
          <w:trHeight w:val="1484"/>
        </w:trPr>
        <w:tc>
          <w:tcPr>
            <w:tcW w:w="3857" w:type="dxa"/>
          </w:tcPr>
          <w:p w14:paraId="6FF1911F" w14:textId="49929562" w:rsidR="008E04B4" w:rsidRPr="00881A70" w:rsidRDefault="008E04B4" w:rsidP="0040227D">
            <w:pPr>
              <w:tabs>
                <w:tab w:val="left" w:pos="3686"/>
                <w:tab w:val="left" w:pos="3888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894" w:type="dxa"/>
          </w:tcPr>
          <w:p w14:paraId="21595863" w14:textId="0E150882" w:rsidR="008E04B4" w:rsidRPr="00881A70" w:rsidRDefault="00F805F4" w:rsidP="0040227D">
            <w:pPr>
              <w:tabs>
                <w:tab w:val="left" w:pos="3686"/>
                <w:tab w:val="left" w:pos="3888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F805F4">
              <w:rPr>
                <w:rFonts w:eastAsia="Calibri" w:cs="Times New Roman"/>
                <w:noProof/>
                <w:color w:val="0A0A0A" w:themeColor="text1"/>
                <w:szCs w:val="24"/>
                <w:lang w:val="sr-Latn-RS" w:eastAsia="sr-Latn-RS"/>
              </w:rPr>
              <w:drawing>
                <wp:inline distT="0" distB="0" distL="0" distR="0" wp14:anchorId="62B26BF2" wp14:editId="1E67C59E">
                  <wp:extent cx="1021715" cy="293370"/>
                  <wp:effectExtent l="0" t="0" r="6985" b="0"/>
                  <wp:docPr id="6" name="Picture 6" descr="D:\Users\j.milanovic.EGIS\Desktop\D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j.milanovic.EGIS\Desktop\D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293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39A480" w14:textId="48489940" w:rsidR="0040227D" w:rsidRPr="00881A70" w:rsidRDefault="00C46004" w:rsidP="0040227D">
      <w:pPr>
        <w:widowControl w:val="0"/>
        <w:autoSpaceDE w:val="0"/>
        <w:autoSpaceDN w:val="0"/>
        <w:adjustRightInd w:val="0"/>
        <w:spacing w:after="0"/>
        <w:ind w:left="3690" w:hanging="3690"/>
        <w:rPr>
          <w:rFonts w:cs="Times New Roman"/>
          <w:color w:val="0A0A0A" w:themeColor="text1"/>
          <w:szCs w:val="24"/>
          <w:lang w:val="sr-Cyrl-RS"/>
        </w:rPr>
      </w:pPr>
      <w:r w:rsidRPr="00881A70">
        <w:rPr>
          <w:rFonts w:cs="Times New Roman"/>
          <w:color w:val="0A0A0A" w:themeColor="text1"/>
          <w:szCs w:val="24"/>
          <w:lang w:val="sr-Cyrl-RS"/>
        </w:rPr>
        <w:t>Главни</w:t>
      </w:r>
      <w:r w:rsidR="004F3920" w:rsidRPr="00881A70">
        <w:rPr>
          <w:rFonts w:cs="Times New Roman"/>
          <w:color w:val="0A0A0A" w:themeColor="text1"/>
          <w:szCs w:val="24"/>
          <w:lang w:val="sr-Cyrl-RS"/>
        </w:rPr>
        <w:t xml:space="preserve"> пројектант:</w:t>
      </w:r>
      <w:r w:rsidR="00CE62FE" w:rsidRPr="00881A70">
        <w:rPr>
          <w:rFonts w:cs="Times New Roman"/>
          <w:color w:val="0A0A0A" w:themeColor="text1"/>
          <w:szCs w:val="24"/>
          <w:lang w:val="sr-Cyrl-RS"/>
        </w:rPr>
        <w:t xml:space="preserve"> </w:t>
      </w:r>
      <w:r w:rsidR="00CE62FE" w:rsidRPr="00881A70">
        <w:rPr>
          <w:rFonts w:cs="Times New Roman"/>
          <w:color w:val="0A0A0A" w:themeColor="text1"/>
          <w:szCs w:val="24"/>
          <w:lang w:val="sr-Cyrl-RS"/>
        </w:rPr>
        <w:tab/>
        <w:t>Горан Тадић, дипл.инж.грађ.</w:t>
      </w:r>
      <w:r w:rsidR="004F3920" w:rsidRPr="00881A70">
        <w:rPr>
          <w:rFonts w:cs="Times New Roman"/>
          <w:color w:val="0A0A0A" w:themeColor="text1"/>
          <w:szCs w:val="24"/>
          <w:lang w:val="sr-Cyrl-RS"/>
        </w:rPr>
        <w:tab/>
      </w:r>
    </w:p>
    <w:p w14:paraId="5668C88C" w14:textId="74695D9B" w:rsidR="0040227D" w:rsidRPr="00881A70" w:rsidRDefault="0040227D" w:rsidP="001C7425">
      <w:pPr>
        <w:tabs>
          <w:tab w:val="left" w:pos="3686"/>
          <w:tab w:val="left" w:pos="3888"/>
        </w:tabs>
        <w:spacing w:before="120"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Број лиценце:</w:t>
      </w:r>
      <w:r w:rsidR="00CE62FE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CE62FE"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  <w:r w:rsidR="00CE62FE" w:rsidRPr="00881A70">
        <w:rPr>
          <w:rFonts w:eastAsia="Calibri" w:cs="Times New Roman"/>
          <w:color w:val="0A0A0A" w:themeColor="text1"/>
          <w:lang w:val="sr-Cyrl-RS"/>
        </w:rPr>
        <w:t>310 А398 04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0CE27B0E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</w:p>
    <w:p w14:paraId="6797738B" w14:textId="08BB7A4F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Потпис:</w:t>
      </w:r>
    </w:p>
    <w:p w14:paraId="383882D3" w14:textId="1E0C3C7C" w:rsidR="0040227D" w:rsidRPr="00881A70" w:rsidRDefault="00F805F4" w:rsidP="00F805F4">
      <w:pPr>
        <w:tabs>
          <w:tab w:val="left" w:pos="3686"/>
          <w:tab w:val="left" w:pos="3888"/>
        </w:tabs>
        <w:spacing w:after="0"/>
        <w:jc w:val="center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ascii="Arial" w:hAnsi="Arial"/>
          <w:i/>
          <w:noProof/>
          <w:sz w:val="20"/>
          <w:lang w:val="sr-Latn-RS" w:eastAsia="sr-Latn-RS"/>
        </w:rPr>
        <w:drawing>
          <wp:inline distT="0" distB="0" distL="0" distR="0" wp14:anchorId="5679206F" wp14:editId="068E21C1">
            <wp:extent cx="919290" cy="698440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045" cy="705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A1531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lang w:val="sr-Cyrl-RS"/>
        </w:rPr>
      </w:pPr>
    </w:p>
    <w:p w14:paraId="11CBCD66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lang w:val="sr-Cyrl-RS"/>
        </w:rPr>
      </w:pPr>
    </w:p>
    <w:p w14:paraId="52938F4E" w14:textId="77777777" w:rsidR="0040227D" w:rsidRPr="00881A70" w:rsidRDefault="0040227D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lang w:val="sr-Cyrl-RS"/>
        </w:rPr>
      </w:pPr>
    </w:p>
    <w:p w14:paraId="44FDEB47" w14:textId="77777777" w:rsidR="00931122" w:rsidRPr="00881A70" w:rsidRDefault="00931122" w:rsidP="0040227D">
      <w:pPr>
        <w:tabs>
          <w:tab w:val="left" w:pos="3686"/>
          <w:tab w:val="left" w:pos="3888"/>
        </w:tabs>
        <w:spacing w:after="0"/>
        <w:rPr>
          <w:rFonts w:eastAsia="Calibri" w:cs="Times New Roman"/>
          <w:color w:val="0A0A0A" w:themeColor="text1"/>
          <w:lang w:val="sr-Cyrl-RS"/>
        </w:rPr>
      </w:pPr>
    </w:p>
    <w:p w14:paraId="1077870C" w14:textId="155E1F5F" w:rsidR="0040227D" w:rsidRPr="00881A70" w:rsidRDefault="00C46004" w:rsidP="0040227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Број техничке документације</w:t>
      </w:r>
      <w:r w:rsidR="009B432A" w:rsidRPr="00881A70">
        <w:rPr>
          <w:rFonts w:eastAsia="Calibri" w:cs="Times New Roman"/>
          <w:color w:val="0A0A0A" w:themeColor="text1"/>
          <w:szCs w:val="24"/>
          <w:lang w:val="sr-Cyrl-RS"/>
        </w:rPr>
        <w:t>:</w:t>
      </w:r>
      <w:r w:rsidR="009B432A"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  <w:r w:rsidR="00A27BDA">
        <w:rPr>
          <w:rFonts w:eastAsia="Calibri" w:cs="Times New Roman"/>
          <w:color w:val="0A0A0A" w:themeColor="text1"/>
          <w:szCs w:val="24"/>
          <w:lang w:val="sr-Cyrl-RS"/>
        </w:rPr>
        <w:t>БГМ-Л1Ф1-ИДР</w:t>
      </w:r>
      <w:r w:rsidR="00CE62FE" w:rsidRPr="00881A70">
        <w:rPr>
          <w:rFonts w:eastAsia="Calibri" w:cs="Times New Roman"/>
          <w:color w:val="0A0A0A" w:themeColor="text1"/>
          <w:szCs w:val="24"/>
          <w:lang w:val="sr-Cyrl-RS"/>
        </w:rPr>
        <w:t>-0</w:t>
      </w:r>
    </w:p>
    <w:p w14:paraId="25FE8AEA" w14:textId="7C394B53" w:rsidR="00E938FB" w:rsidRPr="00881A70" w:rsidRDefault="00CE62FE" w:rsidP="00D60399">
      <w:pPr>
        <w:spacing w:after="0" w:line="259" w:lineRule="auto"/>
        <w:rPr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Место и датум: 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  <w:t xml:space="preserve">  </w:t>
      </w:r>
      <w:r w:rsidR="0048436C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Београд, </w:t>
      </w:r>
      <w:r w:rsidR="00AF15AA">
        <w:rPr>
          <w:rFonts w:eastAsia="Calibri" w:cs="Times New Roman"/>
          <w:color w:val="0A0A0A" w:themeColor="text1"/>
          <w:szCs w:val="24"/>
          <w:lang w:val="sr-Cyrl-RS"/>
        </w:rPr>
        <w:t>децембар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2021</w:t>
      </w:r>
      <w:r w:rsidR="0048436C" w:rsidRPr="00881A70">
        <w:rPr>
          <w:rFonts w:eastAsia="Calibri" w:cs="Times New Roman"/>
          <w:color w:val="0A0A0A" w:themeColor="text1"/>
          <w:szCs w:val="24"/>
          <w:lang w:val="sr-Cyrl-RS"/>
        </w:rPr>
        <w:t>.</w:t>
      </w:r>
      <w:r w:rsidR="0040227D"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  <w:r w:rsidR="0040227D" w:rsidRPr="00881A70">
        <w:rPr>
          <w:rFonts w:eastAsia="Calibri" w:cs="Times New Roman"/>
          <w:color w:val="0A0A0A" w:themeColor="text1"/>
          <w:szCs w:val="24"/>
          <w:lang w:val="sr-Cyrl-RS"/>
        </w:rPr>
        <w:tab/>
        <w:t xml:space="preserve"> </w:t>
      </w:r>
      <w:r w:rsidR="00931122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</w:p>
    <w:p w14:paraId="3123F7B8" w14:textId="77777777" w:rsidR="00E938FB" w:rsidRPr="00881A70" w:rsidRDefault="00E938FB" w:rsidP="0040227D">
      <w:pPr>
        <w:rPr>
          <w:lang w:val="sr-Cyrl-RS"/>
        </w:rPr>
      </w:pPr>
    </w:p>
    <w:p w14:paraId="2DE49459" w14:textId="77777777" w:rsidR="00212122" w:rsidRPr="00881A70" w:rsidRDefault="00212122" w:rsidP="0040227D">
      <w:pPr>
        <w:rPr>
          <w:lang w:val="sr-Cyrl-RS"/>
        </w:rPr>
        <w:sectPr w:rsidR="00212122" w:rsidRPr="00881A70" w:rsidSect="00212122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720" w:right="1826" w:bottom="720" w:left="1710" w:header="510" w:footer="397" w:gutter="0"/>
          <w:cols w:space="708"/>
          <w:docGrid w:linePitch="360"/>
        </w:sectPr>
      </w:pPr>
    </w:p>
    <w:p w14:paraId="5FBA2B03" w14:textId="39B713EE" w:rsidR="00931122" w:rsidRPr="00881A70" w:rsidRDefault="00C46004" w:rsidP="000B08C5">
      <w:pPr>
        <w:pStyle w:val="Title1"/>
        <w:rPr>
          <w:rFonts w:eastAsia="Calibri"/>
          <w:lang w:val="sr-Cyrl-RS"/>
        </w:rPr>
      </w:pPr>
      <w:r w:rsidRPr="00881A70">
        <w:rPr>
          <w:rFonts w:eastAsia="Calibri"/>
          <w:lang w:val="sr-Cyrl-RS"/>
        </w:rPr>
        <w:lastRenderedPageBreak/>
        <w:t>0</w:t>
      </w:r>
      <w:r w:rsidR="00931122" w:rsidRPr="00881A70">
        <w:rPr>
          <w:rFonts w:eastAsia="Calibri"/>
          <w:lang w:val="sr-Cyrl-RS"/>
        </w:rPr>
        <w:t>.2</w:t>
      </w:r>
      <w:r w:rsidR="00931122" w:rsidRPr="00881A70">
        <w:rPr>
          <w:rFonts w:eastAsia="Calibri"/>
          <w:sz w:val="24"/>
          <w:lang w:val="sr-Cyrl-RS"/>
        </w:rPr>
        <w:t xml:space="preserve"> – </w:t>
      </w:r>
      <w:r w:rsidRPr="00881A70">
        <w:rPr>
          <w:rFonts w:eastAsia="Calibri"/>
          <w:lang w:val="sr-Cyrl-RS"/>
        </w:rPr>
        <w:t>Садржина главне свеске</w:t>
      </w:r>
    </w:p>
    <w:p w14:paraId="0D7A48D7" w14:textId="77777777" w:rsidR="00931122" w:rsidRPr="00881A70" w:rsidRDefault="00931122" w:rsidP="00931122">
      <w:pPr>
        <w:tabs>
          <w:tab w:val="left" w:pos="3686"/>
          <w:tab w:val="left" w:pos="3888"/>
        </w:tabs>
        <w:spacing w:after="0"/>
        <w:jc w:val="center"/>
        <w:rPr>
          <w:rFonts w:eastAsia="Calibri" w:cs="Times New Roman"/>
          <w:b/>
          <w:color w:val="0A0A0A" w:themeColor="text1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8247"/>
      </w:tblGrid>
      <w:tr w:rsidR="00931122" w:rsidRPr="00881A70" w14:paraId="0EF1AAD2" w14:textId="77777777" w:rsidTr="004C4AE6">
        <w:trPr>
          <w:trHeight w:val="454"/>
        </w:trPr>
        <w:tc>
          <w:tcPr>
            <w:tcW w:w="815" w:type="dxa"/>
            <w:vAlign w:val="center"/>
          </w:tcPr>
          <w:p w14:paraId="392C2881" w14:textId="1D8835C0" w:rsidR="00931122" w:rsidRPr="00881A70" w:rsidRDefault="00C46004" w:rsidP="004C4AE6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0</w:t>
            </w:r>
            <w:r w:rsidR="00931122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.1.</w:t>
            </w:r>
          </w:p>
        </w:tc>
        <w:tc>
          <w:tcPr>
            <w:tcW w:w="8247" w:type="dxa"/>
            <w:vAlign w:val="center"/>
          </w:tcPr>
          <w:p w14:paraId="6E1AA325" w14:textId="6861DB67" w:rsidR="00931122" w:rsidRPr="00881A70" w:rsidRDefault="00931122" w:rsidP="00931122">
            <w:pPr>
              <w:tabs>
                <w:tab w:val="left" w:pos="142"/>
                <w:tab w:val="left" w:pos="709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Насловна страна </w:t>
            </w:r>
            <w:r w:rsidR="00C46004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главне свеске</w:t>
            </w:r>
          </w:p>
        </w:tc>
      </w:tr>
      <w:tr w:rsidR="00931122" w:rsidRPr="00881A70" w14:paraId="0070BA3D" w14:textId="77777777" w:rsidTr="004C4AE6">
        <w:trPr>
          <w:trHeight w:val="454"/>
        </w:trPr>
        <w:tc>
          <w:tcPr>
            <w:tcW w:w="815" w:type="dxa"/>
            <w:vAlign w:val="center"/>
          </w:tcPr>
          <w:p w14:paraId="6832EED0" w14:textId="18D7EDF8" w:rsidR="00931122" w:rsidRPr="00881A70" w:rsidRDefault="00C46004" w:rsidP="004C4AE6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0</w:t>
            </w:r>
            <w:r w:rsidR="00931122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.2.</w:t>
            </w:r>
          </w:p>
        </w:tc>
        <w:tc>
          <w:tcPr>
            <w:tcW w:w="8247" w:type="dxa"/>
            <w:vAlign w:val="center"/>
          </w:tcPr>
          <w:p w14:paraId="05008811" w14:textId="3B02E3C8" w:rsidR="00931122" w:rsidRPr="00881A70" w:rsidRDefault="00931122" w:rsidP="00931122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Садржај </w:t>
            </w:r>
            <w:r w:rsidR="00C46004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главне свеске</w:t>
            </w:r>
          </w:p>
        </w:tc>
      </w:tr>
      <w:tr w:rsidR="00C46004" w:rsidRPr="00881A70" w14:paraId="0FEDB7C4" w14:textId="77777777" w:rsidTr="004C4AE6">
        <w:trPr>
          <w:trHeight w:val="454"/>
        </w:trPr>
        <w:tc>
          <w:tcPr>
            <w:tcW w:w="815" w:type="dxa"/>
            <w:vAlign w:val="center"/>
          </w:tcPr>
          <w:p w14:paraId="7FA56343" w14:textId="0A113BD8" w:rsidR="00C46004" w:rsidRPr="00881A70" w:rsidRDefault="00C46004" w:rsidP="00C46004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0.3.</w:t>
            </w:r>
          </w:p>
        </w:tc>
        <w:tc>
          <w:tcPr>
            <w:tcW w:w="8247" w:type="dxa"/>
            <w:vAlign w:val="center"/>
          </w:tcPr>
          <w:p w14:paraId="06DE0EE2" w14:textId="347A8F71" w:rsidR="00C46004" w:rsidRPr="00881A70" w:rsidRDefault="00C46004" w:rsidP="00C46004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Садржај техничке документације</w:t>
            </w:r>
          </w:p>
        </w:tc>
      </w:tr>
      <w:tr w:rsidR="00C46004" w:rsidRPr="00881A70" w14:paraId="281CCD4A" w14:textId="77777777" w:rsidTr="004C4AE6">
        <w:trPr>
          <w:trHeight w:val="454"/>
        </w:trPr>
        <w:tc>
          <w:tcPr>
            <w:tcW w:w="815" w:type="dxa"/>
            <w:vAlign w:val="center"/>
          </w:tcPr>
          <w:p w14:paraId="2DAF8E81" w14:textId="58676C61" w:rsidR="00C46004" w:rsidRPr="00881A70" w:rsidRDefault="00C46004" w:rsidP="00C46004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0.4.</w:t>
            </w:r>
          </w:p>
        </w:tc>
        <w:tc>
          <w:tcPr>
            <w:tcW w:w="8247" w:type="dxa"/>
            <w:vAlign w:val="center"/>
          </w:tcPr>
          <w:p w14:paraId="42FABC76" w14:textId="3FF41D38" w:rsidR="00C46004" w:rsidRPr="00881A70" w:rsidRDefault="00C46004" w:rsidP="00C46004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Подаци о пројектантима</w:t>
            </w:r>
          </w:p>
        </w:tc>
      </w:tr>
      <w:tr w:rsidR="00931122" w:rsidRPr="00881A70" w14:paraId="2B96C736" w14:textId="77777777" w:rsidTr="004C4AE6">
        <w:trPr>
          <w:trHeight w:val="454"/>
        </w:trPr>
        <w:tc>
          <w:tcPr>
            <w:tcW w:w="815" w:type="dxa"/>
            <w:vAlign w:val="center"/>
          </w:tcPr>
          <w:p w14:paraId="73FC623A" w14:textId="52F75549" w:rsidR="00931122" w:rsidRPr="00881A70" w:rsidRDefault="00C46004" w:rsidP="004C4AE6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0</w:t>
            </w:r>
            <w:r w:rsidR="00931122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.5.</w:t>
            </w:r>
          </w:p>
        </w:tc>
        <w:tc>
          <w:tcPr>
            <w:tcW w:w="8247" w:type="dxa"/>
            <w:vAlign w:val="center"/>
          </w:tcPr>
          <w:p w14:paraId="34513CD0" w14:textId="5584FD9B" w:rsidR="00931122" w:rsidRPr="00881A70" w:rsidRDefault="00C46004" w:rsidP="004C4AE6">
            <w:pPr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Општи подаци о објекту                  </w:t>
            </w:r>
          </w:p>
        </w:tc>
      </w:tr>
    </w:tbl>
    <w:p w14:paraId="06E2AF15" w14:textId="77777777" w:rsidR="00931122" w:rsidRPr="00881A70" w:rsidRDefault="00931122" w:rsidP="00931122">
      <w:pPr>
        <w:tabs>
          <w:tab w:val="left" w:pos="3686"/>
          <w:tab w:val="left" w:pos="3888"/>
        </w:tabs>
        <w:spacing w:after="0"/>
        <w:jc w:val="left"/>
        <w:rPr>
          <w:rFonts w:eastAsia="Calibri" w:cs="Times New Roman"/>
          <w:b/>
          <w:color w:val="0A0A0A" w:themeColor="text1"/>
          <w:szCs w:val="24"/>
          <w:lang w:val="sr-Cyrl-RS"/>
        </w:rPr>
      </w:pPr>
    </w:p>
    <w:p w14:paraId="4246A70F" w14:textId="77777777" w:rsidR="00931122" w:rsidRPr="00881A70" w:rsidRDefault="00931122" w:rsidP="00931122">
      <w:pPr>
        <w:rPr>
          <w:lang w:val="sr-Cyrl-RS"/>
        </w:rPr>
        <w:sectPr w:rsidR="00931122" w:rsidRPr="00881A70" w:rsidSect="004A2413">
          <w:headerReference w:type="default" r:id="rId18"/>
          <w:footerReference w:type="default" r:id="rId19"/>
          <w:pgSz w:w="11906" w:h="16838" w:code="9"/>
          <w:pgMar w:top="720" w:right="1016" w:bottom="720" w:left="1260" w:header="510" w:footer="397" w:gutter="0"/>
          <w:cols w:space="708"/>
          <w:docGrid w:linePitch="360"/>
        </w:sectPr>
      </w:pPr>
    </w:p>
    <w:p w14:paraId="645DBC8C" w14:textId="3AB88FF9" w:rsidR="00C57A1E" w:rsidRPr="00881A70" w:rsidRDefault="00C46004" w:rsidP="00C46004">
      <w:pPr>
        <w:pStyle w:val="Title1"/>
        <w:rPr>
          <w:lang w:val="sr-Cyrl-RS"/>
        </w:rPr>
      </w:pPr>
      <w:r w:rsidRPr="00881A70">
        <w:rPr>
          <w:lang w:val="sr-Cyrl-RS"/>
        </w:rPr>
        <w:lastRenderedPageBreak/>
        <w:t>0.3.  САДРЖина ТЕХНИЧКЕ ДОКУМЕНТАЦИЈЕ</w:t>
      </w:r>
    </w:p>
    <w:p w14:paraId="55780638" w14:textId="2D683272" w:rsidR="00C46004" w:rsidRPr="00881A70" w:rsidRDefault="00C46004" w:rsidP="00C46004">
      <w:pPr>
        <w:rPr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5"/>
        <w:gridCol w:w="5400"/>
        <w:gridCol w:w="2488"/>
      </w:tblGrid>
      <w:tr w:rsidR="00E04DA9" w:rsidRPr="00881A70" w14:paraId="4F175A52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7E134B7F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0</w:t>
            </w:r>
          </w:p>
        </w:tc>
        <w:tc>
          <w:tcPr>
            <w:tcW w:w="5400" w:type="dxa"/>
            <w:vAlign w:val="center"/>
          </w:tcPr>
          <w:p w14:paraId="454443D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ГЛАВНА СВЕСКА</w:t>
            </w:r>
          </w:p>
        </w:tc>
        <w:tc>
          <w:tcPr>
            <w:tcW w:w="2488" w:type="dxa"/>
            <w:vAlign w:val="center"/>
          </w:tcPr>
          <w:p w14:paraId="66EA8C5B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БГМ-Л1Ф1-ИДР-0</w:t>
            </w:r>
          </w:p>
        </w:tc>
      </w:tr>
      <w:tr w:rsidR="00E04DA9" w:rsidRPr="00881A70" w14:paraId="34D8687C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4DF0DEC5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</w:t>
            </w:r>
          </w:p>
        </w:tc>
        <w:tc>
          <w:tcPr>
            <w:tcW w:w="5400" w:type="dxa"/>
            <w:vAlign w:val="center"/>
          </w:tcPr>
          <w:p w14:paraId="2C9F0362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ЖЕЛЕЗНИК</w:t>
            </w:r>
          </w:p>
        </w:tc>
        <w:tc>
          <w:tcPr>
            <w:tcW w:w="2488" w:type="dxa"/>
            <w:vAlign w:val="center"/>
          </w:tcPr>
          <w:p w14:paraId="6B519BF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</w:t>
            </w:r>
          </w:p>
        </w:tc>
      </w:tr>
      <w:tr w:rsidR="00E04DA9" w:rsidRPr="00881A70" w14:paraId="76352B73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6D2D214E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</w:t>
            </w:r>
          </w:p>
        </w:tc>
        <w:tc>
          <w:tcPr>
            <w:tcW w:w="5400" w:type="dxa"/>
            <w:vAlign w:val="center"/>
          </w:tcPr>
          <w:p w14:paraId="7763996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МАКИШ</w:t>
            </w:r>
          </w:p>
        </w:tc>
        <w:tc>
          <w:tcPr>
            <w:tcW w:w="2488" w:type="dxa"/>
            <w:vAlign w:val="center"/>
          </w:tcPr>
          <w:p w14:paraId="43001BBE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</w:t>
            </w:r>
          </w:p>
        </w:tc>
      </w:tr>
      <w:tr w:rsidR="00E04DA9" w:rsidRPr="00881A70" w14:paraId="11704203" w14:textId="77777777" w:rsidTr="00830AD8">
        <w:trPr>
          <w:trHeight w:val="454"/>
        </w:trPr>
        <w:tc>
          <w:tcPr>
            <w:tcW w:w="1345" w:type="dxa"/>
          </w:tcPr>
          <w:p w14:paraId="70D0DC67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1.3</w:t>
            </w:r>
          </w:p>
        </w:tc>
        <w:tc>
          <w:tcPr>
            <w:tcW w:w="5400" w:type="dxa"/>
          </w:tcPr>
          <w:p w14:paraId="17A43E8D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ЖАРКОВО</w:t>
            </w:r>
          </w:p>
        </w:tc>
        <w:tc>
          <w:tcPr>
            <w:tcW w:w="2488" w:type="dxa"/>
            <w:vAlign w:val="center"/>
          </w:tcPr>
          <w:p w14:paraId="130066B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БГМ-Л1Ф1-ИДР-1.3</w:t>
            </w:r>
          </w:p>
        </w:tc>
      </w:tr>
      <w:tr w:rsidR="00E04DA9" w:rsidRPr="00881A70" w14:paraId="0FDF31C1" w14:textId="77777777" w:rsidTr="00830AD8">
        <w:trPr>
          <w:trHeight w:val="454"/>
        </w:trPr>
        <w:tc>
          <w:tcPr>
            <w:tcW w:w="1345" w:type="dxa"/>
          </w:tcPr>
          <w:p w14:paraId="1AA118ED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1.4</w:t>
            </w:r>
          </w:p>
        </w:tc>
        <w:tc>
          <w:tcPr>
            <w:tcW w:w="5400" w:type="dxa"/>
          </w:tcPr>
          <w:p w14:paraId="3145F98A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БЕЛЕ ВОДЕ</w:t>
            </w:r>
          </w:p>
        </w:tc>
        <w:tc>
          <w:tcPr>
            <w:tcW w:w="2488" w:type="dxa"/>
            <w:vAlign w:val="center"/>
          </w:tcPr>
          <w:p w14:paraId="6482FADF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БГМ-Л1Ф1-ИДР-1.4</w:t>
            </w:r>
          </w:p>
        </w:tc>
      </w:tr>
      <w:tr w:rsidR="00E04DA9" w:rsidRPr="00881A70" w14:paraId="5B75BDC2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00846C72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1.5</w:t>
            </w:r>
          </w:p>
        </w:tc>
        <w:tc>
          <w:tcPr>
            <w:tcW w:w="5400" w:type="dxa"/>
            <w:vAlign w:val="center"/>
          </w:tcPr>
          <w:p w14:paraId="7340EEC8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ТРГОВАЧКА</w:t>
            </w:r>
          </w:p>
        </w:tc>
        <w:tc>
          <w:tcPr>
            <w:tcW w:w="2488" w:type="dxa"/>
            <w:vAlign w:val="center"/>
          </w:tcPr>
          <w:p w14:paraId="1D1576A8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БГМ-Л1Ф1-ИДР-1.5</w:t>
            </w:r>
          </w:p>
        </w:tc>
      </w:tr>
      <w:tr w:rsidR="00E04DA9" w:rsidRPr="00881A70" w14:paraId="2A12BB4B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4EFD943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1.6</w:t>
            </w:r>
          </w:p>
        </w:tc>
        <w:tc>
          <w:tcPr>
            <w:tcW w:w="5400" w:type="dxa"/>
            <w:vAlign w:val="center"/>
          </w:tcPr>
          <w:p w14:paraId="712AF809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ПОЖЕШКА</w:t>
            </w:r>
          </w:p>
        </w:tc>
        <w:tc>
          <w:tcPr>
            <w:tcW w:w="2488" w:type="dxa"/>
            <w:vAlign w:val="center"/>
          </w:tcPr>
          <w:p w14:paraId="187A621D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БГМ-Л1Ф1-ИДР-1.6</w:t>
            </w:r>
          </w:p>
        </w:tc>
      </w:tr>
      <w:tr w:rsidR="00E04DA9" w:rsidRPr="00881A70" w14:paraId="5EA7F8F1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2BA7EE09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1.7</w:t>
            </w:r>
          </w:p>
        </w:tc>
        <w:tc>
          <w:tcPr>
            <w:tcW w:w="5400" w:type="dxa"/>
            <w:vAlign w:val="center"/>
          </w:tcPr>
          <w:p w14:paraId="6463952D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ПАРК БАНОВО БРДО</w:t>
            </w:r>
          </w:p>
        </w:tc>
        <w:tc>
          <w:tcPr>
            <w:tcW w:w="2488" w:type="dxa"/>
            <w:vAlign w:val="center"/>
          </w:tcPr>
          <w:p w14:paraId="5B5ECB3E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БГМ-Л1Ф1-ИДР-1.7</w:t>
            </w:r>
          </w:p>
        </w:tc>
      </w:tr>
      <w:tr w:rsidR="00E04DA9" w:rsidRPr="00881A70" w14:paraId="3AF482C4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6D061335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1.8</w:t>
            </w:r>
          </w:p>
        </w:tc>
        <w:tc>
          <w:tcPr>
            <w:tcW w:w="5400" w:type="dxa"/>
            <w:vAlign w:val="center"/>
          </w:tcPr>
          <w:p w14:paraId="1D1BDA68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АДА ЦИГАНЛИЈА</w:t>
            </w:r>
          </w:p>
        </w:tc>
        <w:tc>
          <w:tcPr>
            <w:tcW w:w="2488" w:type="dxa"/>
            <w:vAlign w:val="center"/>
          </w:tcPr>
          <w:p w14:paraId="50968EE3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БГМ-Л1Ф1-ИДР-1.8</w:t>
            </w:r>
          </w:p>
        </w:tc>
      </w:tr>
      <w:tr w:rsidR="00E04DA9" w:rsidRPr="00881A70" w14:paraId="1CB50299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51496D0C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1.9</w:t>
            </w:r>
          </w:p>
        </w:tc>
        <w:tc>
          <w:tcPr>
            <w:tcW w:w="5400" w:type="dxa"/>
            <w:vAlign w:val="center"/>
          </w:tcPr>
          <w:p w14:paraId="08E94905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САЈАМ</w:t>
            </w:r>
          </w:p>
        </w:tc>
        <w:tc>
          <w:tcPr>
            <w:tcW w:w="2488" w:type="dxa"/>
            <w:vAlign w:val="center"/>
          </w:tcPr>
          <w:p w14:paraId="78A2E84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БГМ-Л1Ф1-ИДР-1.9</w:t>
            </w:r>
          </w:p>
        </w:tc>
      </w:tr>
      <w:tr w:rsidR="00E04DA9" w:rsidRPr="00881A70" w14:paraId="0310F88A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67315A28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1.10</w:t>
            </w:r>
          </w:p>
        </w:tc>
        <w:tc>
          <w:tcPr>
            <w:tcW w:w="5400" w:type="dxa"/>
            <w:vAlign w:val="center"/>
          </w:tcPr>
          <w:p w14:paraId="6B5CA1AC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МОСТАР</w:t>
            </w:r>
          </w:p>
        </w:tc>
        <w:tc>
          <w:tcPr>
            <w:tcW w:w="2488" w:type="dxa"/>
            <w:vAlign w:val="center"/>
          </w:tcPr>
          <w:p w14:paraId="5BB327F6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БГМ-Л1Ф1-ИДР-1.10</w:t>
            </w:r>
          </w:p>
        </w:tc>
      </w:tr>
      <w:tr w:rsidR="00E04DA9" w:rsidRPr="00881A70" w14:paraId="7FED7B39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3D1B7663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1.11</w:t>
            </w:r>
          </w:p>
        </w:tc>
        <w:tc>
          <w:tcPr>
            <w:tcW w:w="5400" w:type="dxa"/>
            <w:vAlign w:val="center"/>
          </w:tcPr>
          <w:p w14:paraId="61998CE8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САВСКИ ТРГ</w:t>
            </w:r>
          </w:p>
        </w:tc>
        <w:tc>
          <w:tcPr>
            <w:tcW w:w="2488" w:type="dxa"/>
            <w:vAlign w:val="center"/>
          </w:tcPr>
          <w:p w14:paraId="5ABF8210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БГМ-Л1Ф1-ИДР-1.11</w:t>
            </w:r>
          </w:p>
        </w:tc>
      </w:tr>
      <w:tr w:rsidR="00E04DA9" w:rsidRPr="00881A70" w14:paraId="46FEE5AD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549D2A9F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1.12</w:t>
            </w:r>
          </w:p>
        </w:tc>
        <w:tc>
          <w:tcPr>
            <w:tcW w:w="5400" w:type="dxa"/>
            <w:vAlign w:val="center"/>
          </w:tcPr>
          <w:p w14:paraId="2C790BC6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ТРГ РЕПУБЛИКЕ</w:t>
            </w:r>
          </w:p>
        </w:tc>
        <w:tc>
          <w:tcPr>
            <w:tcW w:w="2488" w:type="dxa"/>
            <w:vAlign w:val="center"/>
          </w:tcPr>
          <w:p w14:paraId="3AC587FE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БГМ-Л1Ф1-ИДР-1.12</w:t>
            </w:r>
          </w:p>
        </w:tc>
      </w:tr>
      <w:tr w:rsidR="00E04DA9" w:rsidRPr="00881A70" w14:paraId="5287794F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07D2562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1.14</w:t>
            </w:r>
          </w:p>
        </w:tc>
        <w:tc>
          <w:tcPr>
            <w:tcW w:w="5400" w:type="dxa"/>
            <w:vAlign w:val="center"/>
          </w:tcPr>
          <w:p w14:paraId="2B3EE843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ДУНАВ</w:t>
            </w:r>
          </w:p>
        </w:tc>
        <w:tc>
          <w:tcPr>
            <w:tcW w:w="2488" w:type="dxa"/>
            <w:vAlign w:val="center"/>
          </w:tcPr>
          <w:p w14:paraId="276115A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БГМ-Л1Ф1-ИДР-1.14</w:t>
            </w:r>
          </w:p>
        </w:tc>
      </w:tr>
      <w:tr w:rsidR="00E04DA9" w:rsidRPr="00881A70" w14:paraId="43CAF8C1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3245B1E7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1.15</w:t>
            </w:r>
          </w:p>
        </w:tc>
        <w:tc>
          <w:tcPr>
            <w:tcW w:w="5400" w:type="dxa"/>
            <w:vAlign w:val="center"/>
          </w:tcPr>
          <w:p w14:paraId="36C6BB77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ПАНЧЕВАЧКИ МОСТ</w:t>
            </w:r>
          </w:p>
        </w:tc>
        <w:tc>
          <w:tcPr>
            <w:tcW w:w="2488" w:type="dxa"/>
            <w:vAlign w:val="center"/>
          </w:tcPr>
          <w:p w14:paraId="0112A830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БГМ-Л1Ф1-ИДР-1.15</w:t>
            </w:r>
          </w:p>
        </w:tc>
      </w:tr>
      <w:tr w:rsidR="00E04DA9" w:rsidRPr="00881A70" w14:paraId="1FEC1550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5CB5CA3F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1.16</w:t>
            </w:r>
          </w:p>
        </w:tc>
        <w:tc>
          <w:tcPr>
            <w:tcW w:w="5400" w:type="dxa"/>
            <w:vAlign w:val="center"/>
          </w:tcPr>
          <w:p w14:paraId="451CB8CA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СТАНИЦЕ КАРАБУРМА</w:t>
            </w:r>
          </w:p>
        </w:tc>
        <w:tc>
          <w:tcPr>
            <w:tcW w:w="2488" w:type="dxa"/>
            <w:vAlign w:val="center"/>
          </w:tcPr>
          <w:p w14:paraId="79E9F86B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БГМ-Л1Ф1-ИДР-1.16</w:t>
            </w:r>
          </w:p>
        </w:tc>
      </w:tr>
      <w:tr w:rsidR="00E04DA9" w:rsidRPr="00881A70" w14:paraId="1B3E7FAF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3EFA5C07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1.17</w:t>
            </w:r>
          </w:p>
        </w:tc>
        <w:tc>
          <w:tcPr>
            <w:tcW w:w="5400" w:type="dxa"/>
            <w:vAlign w:val="center"/>
          </w:tcPr>
          <w:p w14:paraId="25A95AB3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01 МАКИШ ПАРК</w:t>
            </w:r>
          </w:p>
        </w:tc>
        <w:tc>
          <w:tcPr>
            <w:tcW w:w="2488" w:type="dxa"/>
            <w:vAlign w:val="center"/>
          </w:tcPr>
          <w:p w14:paraId="6D095CEA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0" w:name="_Hlk84490923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БГМ-Л1Ф1-ИДР-1.17</w:t>
            </w:r>
            <w:bookmarkEnd w:id="0"/>
          </w:p>
        </w:tc>
      </w:tr>
      <w:tr w:rsidR="00E04DA9" w:rsidRPr="00881A70" w14:paraId="2F3504F6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47B52E05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1.18</w:t>
            </w:r>
          </w:p>
        </w:tc>
        <w:tc>
          <w:tcPr>
            <w:tcW w:w="5400" w:type="dxa"/>
            <w:vAlign w:val="center"/>
          </w:tcPr>
          <w:p w14:paraId="0CB360AB" w14:textId="1843CC58" w:rsidR="00E04DA9" w:rsidRPr="00881A70" w:rsidRDefault="00E04DA9" w:rsidP="00166477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 xml:space="preserve">ПРОЈЕКАТ АРХИТЕКТУРЕ ОКНА 02 МАКИШ </w:t>
            </w:r>
          </w:p>
        </w:tc>
        <w:tc>
          <w:tcPr>
            <w:tcW w:w="2488" w:type="dxa"/>
            <w:vAlign w:val="center"/>
          </w:tcPr>
          <w:p w14:paraId="58903458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1" w:name="_Hlk84490954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БГМ-Л1Ф1-ИДР-1.18</w:t>
            </w:r>
            <w:bookmarkEnd w:id="1"/>
          </w:p>
        </w:tc>
      </w:tr>
      <w:tr w:rsidR="00E04DA9" w:rsidRPr="00881A70" w14:paraId="7FBCB2B6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200C27E9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1.19</w:t>
            </w:r>
          </w:p>
        </w:tc>
        <w:tc>
          <w:tcPr>
            <w:tcW w:w="5400" w:type="dxa"/>
            <w:vAlign w:val="center"/>
          </w:tcPr>
          <w:p w14:paraId="0D63E79F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03 ТРЕБЕВИЋКА</w:t>
            </w:r>
          </w:p>
        </w:tc>
        <w:tc>
          <w:tcPr>
            <w:tcW w:w="2488" w:type="dxa"/>
            <w:vAlign w:val="center"/>
          </w:tcPr>
          <w:p w14:paraId="4CB9674C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2" w:name="_Hlk84490979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БГМ-Л1Ф1-ИДР-1.19</w:t>
            </w:r>
            <w:bookmarkEnd w:id="2"/>
          </w:p>
        </w:tc>
      </w:tr>
      <w:tr w:rsidR="00E04DA9" w:rsidRPr="00881A70" w14:paraId="5B59C507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0520E3BC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1.20</w:t>
            </w:r>
          </w:p>
        </w:tc>
        <w:tc>
          <w:tcPr>
            <w:tcW w:w="5400" w:type="dxa"/>
            <w:vAlign w:val="center"/>
          </w:tcPr>
          <w:p w14:paraId="59CD6143" w14:textId="5240A6E2" w:rsidR="00E04DA9" w:rsidRPr="00881A70" w:rsidRDefault="00E04DA9" w:rsidP="00E04DA9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04 „СТАРА ШЕЋЕРАНА“</w:t>
            </w:r>
          </w:p>
        </w:tc>
        <w:tc>
          <w:tcPr>
            <w:tcW w:w="2488" w:type="dxa"/>
            <w:vAlign w:val="center"/>
          </w:tcPr>
          <w:p w14:paraId="3719297F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3" w:name="_Hlk84491005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БГМ-Л1Ф1-ИДР-1.20</w:t>
            </w:r>
            <w:bookmarkEnd w:id="3"/>
          </w:p>
        </w:tc>
      </w:tr>
      <w:tr w:rsidR="00E04DA9" w:rsidRPr="00881A70" w14:paraId="7398775A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1DE879DB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1.21</w:t>
            </w:r>
          </w:p>
        </w:tc>
        <w:tc>
          <w:tcPr>
            <w:tcW w:w="5400" w:type="dxa"/>
            <w:vAlign w:val="center"/>
          </w:tcPr>
          <w:p w14:paraId="7A97980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05 МОСТ НА АДИ</w:t>
            </w:r>
          </w:p>
        </w:tc>
        <w:tc>
          <w:tcPr>
            <w:tcW w:w="2488" w:type="dxa"/>
            <w:vAlign w:val="center"/>
          </w:tcPr>
          <w:p w14:paraId="24AF4937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4" w:name="_Hlk84491043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БГМ-Л1Ф1-ИДР-1.21</w:t>
            </w:r>
            <w:bookmarkEnd w:id="4"/>
          </w:p>
        </w:tc>
      </w:tr>
      <w:tr w:rsidR="00E04DA9" w:rsidRPr="00881A70" w14:paraId="04AD0395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3B27B6A0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1.22</w:t>
            </w:r>
          </w:p>
        </w:tc>
        <w:tc>
          <w:tcPr>
            <w:tcW w:w="5400" w:type="dxa"/>
            <w:vAlign w:val="center"/>
          </w:tcPr>
          <w:p w14:paraId="7D95E692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06 САЈАМ</w:t>
            </w:r>
          </w:p>
        </w:tc>
        <w:tc>
          <w:tcPr>
            <w:tcW w:w="2488" w:type="dxa"/>
            <w:vAlign w:val="center"/>
          </w:tcPr>
          <w:p w14:paraId="7ABB760E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5" w:name="_Hlk84491075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БГМ-Л1Ф1-ИДР-1.22</w:t>
            </w:r>
            <w:bookmarkEnd w:id="5"/>
          </w:p>
        </w:tc>
      </w:tr>
      <w:tr w:rsidR="00E04DA9" w:rsidRPr="00881A70" w14:paraId="49A50092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7C6F0E6B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1.23</w:t>
            </w:r>
          </w:p>
        </w:tc>
        <w:tc>
          <w:tcPr>
            <w:tcW w:w="5400" w:type="dxa"/>
            <w:vAlign w:val="center"/>
          </w:tcPr>
          <w:p w14:paraId="4B890DEA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08 САВСКИ</w:t>
            </w:r>
          </w:p>
        </w:tc>
        <w:tc>
          <w:tcPr>
            <w:tcW w:w="2488" w:type="dxa"/>
            <w:vAlign w:val="center"/>
          </w:tcPr>
          <w:p w14:paraId="63E7AB56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6" w:name="_Hlk84491116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БГМ-Л1Ф1-ИДР-1.23</w:t>
            </w:r>
            <w:bookmarkEnd w:id="6"/>
          </w:p>
        </w:tc>
      </w:tr>
      <w:tr w:rsidR="00E04DA9" w:rsidRPr="00881A70" w14:paraId="3592238B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5A13C451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1.24</w:t>
            </w:r>
          </w:p>
        </w:tc>
        <w:tc>
          <w:tcPr>
            <w:tcW w:w="5400" w:type="dxa"/>
            <w:vAlign w:val="center"/>
          </w:tcPr>
          <w:p w14:paraId="435F4B1D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09 ЛУКЕ ЋЕЛОВИЋА</w:t>
            </w:r>
          </w:p>
        </w:tc>
        <w:tc>
          <w:tcPr>
            <w:tcW w:w="2488" w:type="dxa"/>
            <w:vAlign w:val="center"/>
          </w:tcPr>
          <w:p w14:paraId="39D182C2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7" w:name="_Hlk84491148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БГМ-Л1Ф1-ИДР-1.24</w:t>
            </w:r>
            <w:bookmarkEnd w:id="7"/>
          </w:p>
        </w:tc>
      </w:tr>
      <w:tr w:rsidR="00E04DA9" w:rsidRPr="00881A70" w14:paraId="3F710D2D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426A67E2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lastRenderedPageBreak/>
              <w:t>1.25</w:t>
            </w:r>
          </w:p>
        </w:tc>
        <w:tc>
          <w:tcPr>
            <w:tcW w:w="5400" w:type="dxa"/>
            <w:vAlign w:val="center"/>
          </w:tcPr>
          <w:p w14:paraId="07202185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10 ПАНЧЕВАЧКИ МОСТ</w:t>
            </w:r>
          </w:p>
        </w:tc>
        <w:tc>
          <w:tcPr>
            <w:tcW w:w="2488" w:type="dxa"/>
            <w:vAlign w:val="center"/>
          </w:tcPr>
          <w:p w14:paraId="76B2ABAD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8" w:name="_Hlk84491182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БГМ-Л1Ф1-ИДР-1.25</w:t>
            </w:r>
            <w:bookmarkEnd w:id="8"/>
          </w:p>
        </w:tc>
      </w:tr>
      <w:tr w:rsidR="00E04DA9" w:rsidRPr="00881A70" w14:paraId="11A35EFF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6F133E9A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1.26</w:t>
            </w:r>
          </w:p>
        </w:tc>
        <w:tc>
          <w:tcPr>
            <w:tcW w:w="5400" w:type="dxa"/>
            <w:vAlign w:val="center"/>
          </w:tcPr>
          <w:p w14:paraId="5055902E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11 КАРАБУРМА „TBM LAUNCHING“</w:t>
            </w:r>
          </w:p>
        </w:tc>
        <w:tc>
          <w:tcPr>
            <w:tcW w:w="2488" w:type="dxa"/>
            <w:vAlign w:val="center"/>
          </w:tcPr>
          <w:p w14:paraId="7D8926D3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9" w:name="_Hlk84491213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БГМ-Л1Ф1-ИДР-1.26</w:t>
            </w:r>
            <w:bookmarkEnd w:id="9"/>
          </w:p>
        </w:tc>
      </w:tr>
      <w:tr w:rsidR="00E04DA9" w:rsidRPr="00881A70" w14:paraId="14C947A3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4380174E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1.27</w:t>
            </w:r>
          </w:p>
        </w:tc>
        <w:tc>
          <w:tcPr>
            <w:tcW w:w="5400" w:type="dxa"/>
            <w:vAlign w:val="center"/>
          </w:tcPr>
          <w:p w14:paraId="240AEDCB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ОКНА 12 КАРАБУРМА</w:t>
            </w:r>
          </w:p>
        </w:tc>
        <w:tc>
          <w:tcPr>
            <w:tcW w:w="2488" w:type="dxa"/>
            <w:vAlign w:val="center"/>
          </w:tcPr>
          <w:p w14:paraId="52515225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bookmarkStart w:id="10" w:name="_Hlk84491246"/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БГМ-Л1Ф1-ИДР-1.27</w:t>
            </w:r>
            <w:bookmarkEnd w:id="10"/>
          </w:p>
        </w:tc>
      </w:tr>
      <w:tr w:rsidR="00E04DA9" w:rsidRPr="00881A70" w14:paraId="41CB4B67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08CDE4CD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1.28</w:t>
            </w:r>
          </w:p>
        </w:tc>
        <w:tc>
          <w:tcPr>
            <w:tcW w:w="5400" w:type="dxa"/>
            <w:vAlign w:val="center"/>
          </w:tcPr>
          <w:p w14:paraId="5DCF42DE" w14:textId="0D778F11" w:rsidR="00E04DA9" w:rsidRPr="00881A70" w:rsidRDefault="00E04DA9" w:rsidP="00830AD8">
            <w:pPr>
              <w:tabs>
                <w:tab w:val="left" w:pos="3686"/>
              </w:tabs>
              <w:spacing w:after="0"/>
              <w:jc w:val="left"/>
              <w:rPr>
                <w:rFonts w:eastAsia="Calibri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АРХИТЕКТУРЕ ТРАФО СТАНИЦЕ ВИСОКОГ НАПОНА „БЕЛЕ ВОДЕ“</w:t>
            </w:r>
          </w:p>
        </w:tc>
        <w:tc>
          <w:tcPr>
            <w:tcW w:w="2488" w:type="dxa"/>
            <w:vAlign w:val="center"/>
          </w:tcPr>
          <w:p w14:paraId="734539E7" w14:textId="77777777" w:rsidR="00E04DA9" w:rsidRPr="00881A70" w:rsidRDefault="00E04DA9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БГМ-Л1Ф1-ИДР-1.28</w:t>
            </w:r>
          </w:p>
        </w:tc>
      </w:tr>
      <w:tr w:rsidR="00830AD8" w:rsidRPr="00881A70" w14:paraId="0814E919" w14:textId="77777777" w:rsidTr="00830AD8">
        <w:trPr>
          <w:trHeight w:val="454"/>
        </w:trPr>
        <w:tc>
          <w:tcPr>
            <w:tcW w:w="1345" w:type="dxa"/>
            <w:vAlign w:val="center"/>
          </w:tcPr>
          <w:p w14:paraId="2E83ED1E" w14:textId="440C289E" w:rsidR="00830AD8" w:rsidRPr="00881A70" w:rsidRDefault="00B908FE" w:rsidP="00830AD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2/2.1.</w:t>
            </w:r>
          </w:p>
        </w:tc>
        <w:tc>
          <w:tcPr>
            <w:tcW w:w="5400" w:type="dxa"/>
            <w:vAlign w:val="center"/>
          </w:tcPr>
          <w:p w14:paraId="162C6F1E" w14:textId="6A49C169" w:rsidR="00830AD8" w:rsidRPr="00881A70" w:rsidRDefault="00B908FE" w:rsidP="00B908FE">
            <w:pPr>
              <w:tabs>
                <w:tab w:val="left" w:pos="3686"/>
              </w:tabs>
              <w:spacing w:after="0"/>
              <w:jc w:val="left"/>
              <w:rPr>
                <w:rFonts w:eastAsia="Calibri"/>
                <w:lang w:val="sr-Cyrl-RS"/>
              </w:rPr>
            </w:pPr>
            <w:r w:rsidRPr="00881A70">
              <w:rPr>
                <w:rFonts w:eastAsia="Calibri"/>
                <w:lang w:val="sr-Cyrl-RS"/>
              </w:rPr>
              <w:t>ПРОЈЕКАТ ТРАСЕ МЕТРОА</w:t>
            </w:r>
          </w:p>
        </w:tc>
        <w:tc>
          <w:tcPr>
            <w:tcW w:w="2488" w:type="dxa"/>
            <w:vAlign w:val="center"/>
          </w:tcPr>
          <w:p w14:paraId="41AF95DC" w14:textId="0C194F97" w:rsidR="00830AD8" w:rsidRPr="00881A70" w:rsidRDefault="008C7790" w:rsidP="008C7790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БГМ-Л1Ф1-ИДР-2.2.1</w:t>
            </w:r>
          </w:p>
        </w:tc>
      </w:tr>
    </w:tbl>
    <w:p w14:paraId="116414B0" w14:textId="77777777" w:rsidR="006B01AD" w:rsidRPr="00881A70" w:rsidRDefault="006B01AD" w:rsidP="00C46004">
      <w:pPr>
        <w:rPr>
          <w:lang w:val="sr-Cyrl-RS"/>
        </w:rPr>
      </w:pPr>
    </w:p>
    <w:p w14:paraId="2F4F47CF" w14:textId="0F82A792" w:rsidR="00C46004" w:rsidRPr="00881A70" w:rsidRDefault="00C46004" w:rsidP="00C46004">
      <w:pPr>
        <w:rPr>
          <w:lang w:val="sr-Cyrl-RS"/>
        </w:rPr>
      </w:pPr>
    </w:p>
    <w:p w14:paraId="22633793" w14:textId="5357CA55" w:rsidR="00C46004" w:rsidRPr="00881A70" w:rsidRDefault="00C46004" w:rsidP="00C46004">
      <w:pPr>
        <w:rPr>
          <w:rFonts w:eastAsia="Calibri"/>
          <w:lang w:val="sr-Cyrl-RS"/>
        </w:rPr>
      </w:pPr>
    </w:p>
    <w:p w14:paraId="69FA071A" w14:textId="6FDD6EA1" w:rsidR="00C46004" w:rsidRPr="00881A70" w:rsidRDefault="00C46004" w:rsidP="00C46004">
      <w:pPr>
        <w:rPr>
          <w:rFonts w:eastAsia="Calibri"/>
          <w:lang w:val="sr-Cyrl-RS"/>
        </w:rPr>
      </w:pPr>
      <w:r w:rsidRPr="00881A70">
        <w:rPr>
          <w:rFonts w:eastAsia="Calibri"/>
          <w:lang w:val="sr-Cyrl-RS"/>
        </w:rPr>
        <w:br w:type="page"/>
      </w:r>
    </w:p>
    <w:p w14:paraId="533D8C99" w14:textId="3197DA94" w:rsidR="00E6780A" w:rsidRPr="00881A70" w:rsidRDefault="00252AEE" w:rsidP="000B08C5">
      <w:pPr>
        <w:pStyle w:val="Title1"/>
        <w:rPr>
          <w:rFonts w:eastAsia="Calibri"/>
          <w:lang w:val="sr-Cyrl-RS"/>
        </w:rPr>
      </w:pPr>
      <w:r w:rsidRPr="00881A70">
        <w:rPr>
          <w:rFonts w:eastAsia="Calibri"/>
          <w:lang w:val="sr-Cyrl-RS"/>
        </w:rPr>
        <w:lastRenderedPageBreak/>
        <w:t>0</w:t>
      </w:r>
      <w:r w:rsidR="006B01AD" w:rsidRPr="00881A70">
        <w:rPr>
          <w:rFonts w:eastAsia="Calibri"/>
          <w:lang w:val="sr-Cyrl-RS"/>
        </w:rPr>
        <w:t>.4 ПОДАЦИ О ПРОЈЕКТАНТИМА</w:t>
      </w:r>
    </w:p>
    <w:p w14:paraId="51FAEDD2" w14:textId="77777777" w:rsidR="00ED2ADB" w:rsidRPr="00881A70" w:rsidRDefault="00ED2ADB" w:rsidP="00E6780A">
      <w:pPr>
        <w:tabs>
          <w:tab w:val="left" w:pos="3686"/>
          <w:tab w:val="left" w:pos="3888"/>
        </w:tabs>
        <w:spacing w:after="0"/>
        <w:jc w:val="center"/>
        <w:rPr>
          <w:rFonts w:eastAsia="Calibri" w:cs="Times New Roman"/>
          <w:b/>
          <w:color w:val="0A0A0A" w:themeColor="text1"/>
          <w:szCs w:val="24"/>
          <w:lang w:val="sr-Cyrl-RS"/>
        </w:rPr>
      </w:pPr>
    </w:p>
    <w:p w14:paraId="6D6A396B" w14:textId="77777777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b/>
          <w:color w:val="0A0A0A" w:themeColor="text1"/>
          <w:szCs w:val="24"/>
          <w:lang w:val="sr-Cyrl-RS"/>
        </w:rPr>
        <w:t xml:space="preserve">0. ГЛАВНА СВЕСКА: </w:t>
      </w:r>
    </w:p>
    <w:p w14:paraId="1F29A400" w14:textId="77777777" w:rsidR="006B01AD" w:rsidRPr="00881A70" w:rsidRDefault="006B01AD" w:rsidP="006B01AD">
      <w:pPr>
        <w:tabs>
          <w:tab w:val="left" w:pos="3686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119B5CAC" w14:textId="074CC82C" w:rsidR="005018A7" w:rsidRPr="00881A70" w:rsidRDefault="006B01AD" w:rsidP="005018A7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Пројектант:</w:t>
      </w:r>
      <w:r w:rsidR="005018A7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5018A7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EGIS RAIL</w:t>
      </w:r>
    </w:p>
    <w:p w14:paraId="5613B429" w14:textId="103EED28" w:rsidR="006B01AD" w:rsidRPr="00881A70" w:rsidRDefault="005018A7" w:rsidP="005018A7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  <w:t>168-170 avenue Thiers, 69006 Lyon, France</w:t>
      </w:r>
      <w:r w:rsidR="006B01AD" w:rsidRPr="00881A70">
        <w:rPr>
          <w:rFonts w:eastAsia="Calibri" w:cs="Times New Roman"/>
          <w:b/>
          <w:color w:val="0A0A0A" w:themeColor="text1"/>
          <w:szCs w:val="24"/>
          <w:lang w:val="sr-Cyrl-RS"/>
        </w:rPr>
        <w:tab/>
      </w:r>
    </w:p>
    <w:p w14:paraId="1B855DA8" w14:textId="5641B3FE" w:rsidR="006B01AD" w:rsidRPr="00881A70" w:rsidRDefault="006B01AD" w:rsidP="006B01AD">
      <w:pPr>
        <w:tabs>
          <w:tab w:val="left" w:pos="3686"/>
          <w:tab w:val="left" w:pos="3888"/>
        </w:tabs>
        <w:spacing w:after="0"/>
        <w:ind w:left="3686" w:hanging="3686"/>
        <w:rPr>
          <w:rFonts w:eastAsia="Calibri" w:cs="Times New Roman"/>
          <w:color w:val="0A0A0A" w:themeColor="text1"/>
          <w:szCs w:val="24"/>
          <w:lang w:val="sr-Cyrl-RS"/>
        </w:rPr>
      </w:pPr>
    </w:p>
    <w:p w14:paraId="0D0A4502" w14:textId="4715331B" w:rsidR="005018A7" w:rsidRPr="00881A70" w:rsidRDefault="00B16A23" w:rsidP="005018A7">
      <w:pPr>
        <w:tabs>
          <w:tab w:val="left" w:pos="3686"/>
          <w:tab w:val="right" w:pos="9214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Главни пројектант</w:t>
      </w:r>
      <w:r w:rsidR="006B01AD" w:rsidRPr="00881A70">
        <w:rPr>
          <w:rFonts w:eastAsia="Calibri" w:cs="Times New Roman"/>
          <w:color w:val="0A0A0A" w:themeColor="text1"/>
          <w:szCs w:val="24"/>
          <w:lang w:val="sr-Cyrl-RS"/>
        </w:rPr>
        <w:t>:</w:t>
      </w:r>
      <w:r w:rsidR="005018A7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5018A7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Горан Тадић</w:t>
      </w:r>
    </w:p>
    <w:p w14:paraId="0EAF2D4D" w14:textId="619D1058" w:rsidR="006B01AD" w:rsidRPr="00881A70" w:rsidRDefault="005018A7" w:rsidP="005018A7">
      <w:pPr>
        <w:tabs>
          <w:tab w:val="left" w:pos="3686"/>
          <w:tab w:val="right" w:pos="9214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Број лиценце: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  <w:t>310 A398 04</w:t>
      </w:r>
      <w:r w:rsidR="006B01AD"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7169AD00" w14:textId="77777777" w:rsidR="006B01AD" w:rsidRPr="00881A70" w:rsidRDefault="006B01AD" w:rsidP="006B01AD">
      <w:pPr>
        <w:tabs>
          <w:tab w:val="left" w:pos="3686"/>
          <w:tab w:val="right" w:pos="9214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Потпис:</w:t>
      </w:r>
    </w:p>
    <w:p w14:paraId="7E1EC485" w14:textId="77777777" w:rsidR="006B01AD" w:rsidRPr="00881A70" w:rsidRDefault="006B01AD" w:rsidP="006B01AD">
      <w:pPr>
        <w:tabs>
          <w:tab w:val="left" w:pos="3686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7D661554" w14:textId="77777777" w:rsidR="006B01AD" w:rsidRPr="00881A70" w:rsidRDefault="006B01AD" w:rsidP="006B01AD">
      <w:pPr>
        <w:tabs>
          <w:tab w:val="left" w:pos="3686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3C56EB7D" w14:textId="39397783" w:rsidR="006B01AD" w:rsidRPr="00881A70" w:rsidRDefault="00830AD8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ascii="Arial" w:hAnsi="Arial"/>
          <w:i/>
          <w:noProof/>
          <w:sz w:val="20"/>
          <w:lang w:val="sr-Latn-RS" w:eastAsia="sr-Latn-RS"/>
        </w:rPr>
        <w:drawing>
          <wp:inline distT="0" distB="0" distL="0" distR="0" wp14:anchorId="12375F20" wp14:editId="16240684">
            <wp:extent cx="1057275" cy="803275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4F645" w14:textId="77777777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06B8A96F" w14:textId="77777777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4E7297CD" w14:textId="77777777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1D3672F0" w14:textId="77777777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b/>
          <w:color w:val="0A0A0A" w:themeColor="text1"/>
          <w:szCs w:val="24"/>
          <w:lang w:val="sr-Cyrl-RS"/>
        </w:rPr>
        <w:t xml:space="preserve">1. ПРОЈЕКАТ АРХИТЕКТУРЕ: </w:t>
      </w:r>
    </w:p>
    <w:p w14:paraId="4CE4150A" w14:textId="77777777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b/>
          <w:color w:val="0A0A0A" w:themeColor="text1"/>
          <w:szCs w:val="24"/>
          <w:lang w:val="sr-Cyrl-RS"/>
        </w:rPr>
      </w:pPr>
    </w:p>
    <w:p w14:paraId="6F61F69C" w14:textId="16109BE6" w:rsidR="00AF5D8B" w:rsidRPr="00881A70" w:rsidRDefault="006B01AD" w:rsidP="00AF5D8B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Пројектант: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EGIS RAIL</w:t>
      </w:r>
    </w:p>
    <w:p w14:paraId="1F1401A1" w14:textId="1C3EBBF4" w:rsidR="006B01AD" w:rsidRPr="00881A70" w:rsidRDefault="00AF5D8B" w:rsidP="00AF5D8B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  <w:t>168-170 avenue Thiers, 69006 Lyon, France</w:t>
      </w:r>
      <w:r w:rsidR="006B01AD" w:rsidRPr="00881A70">
        <w:rPr>
          <w:rFonts w:eastAsia="Calibri" w:cs="Times New Roman"/>
          <w:b/>
          <w:color w:val="0A0A0A" w:themeColor="text1"/>
          <w:szCs w:val="24"/>
          <w:lang w:val="sr-Cyrl-RS"/>
        </w:rPr>
        <w:tab/>
      </w:r>
    </w:p>
    <w:p w14:paraId="5D8F4BF0" w14:textId="5EA39E32" w:rsidR="006B01AD" w:rsidRPr="00881A70" w:rsidRDefault="006B01AD" w:rsidP="006B01A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6507EEC8" w14:textId="16B0FE2F" w:rsidR="006B01AD" w:rsidRPr="00881A70" w:rsidRDefault="006B01AD" w:rsidP="006B01AD">
      <w:pPr>
        <w:tabs>
          <w:tab w:val="left" w:pos="3686"/>
          <w:tab w:val="left" w:pos="3888"/>
        </w:tabs>
        <w:spacing w:after="0"/>
        <w:ind w:left="3686" w:hanging="3686"/>
        <w:rPr>
          <w:rFonts w:eastAsia="Calibri" w:cs="Times New Roman"/>
          <w:color w:val="0A0A0A" w:themeColor="text1"/>
          <w:szCs w:val="24"/>
          <w:lang w:val="sr-Cyrl-RS"/>
        </w:rPr>
      </w:pPr>
    </w:p>
    <w:p w14:paraId="7C6059CD" w14:textId="5FBEBA5A" w:rsidR="006B01AD" w:rsidRPr="00881A70" w:rsidRDefault="00B16A23" w:rsidP="006B01AD">
      <w:pPr>
        <w:tabs>
          <w:tab w:val="left" w:pos="3686"/>
          <w:tab w:val="right" w:pos="9214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Одговорни пројектант</w:t>
      </w:r>
      <w:r w:rsidR="006B01AD" w:rsidRPr="00881A70">
        <w:rPr>
          <w:rFonts w:eastAsia="Calibri" w:cs="Times New Roman"/>
          <w:color w:val="0A0A0A" w:themeColor="text1"/>
          <w:szCs w:val="24"/>
          <w:lang w:val="sr-Cyrl-RS"/>
        </w:rPr>
        <w:t>:</w:t>
      </w:r>
      <w:r w:rsidR="006B01AD"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>Estelle Ratant</w:t>
      </w:r>
    </w:p>
    <w:p w14:paraId="176203F0" w14:textId="28F7D059" w:rsidR="006B01AD" w:rsidRPr="00881A70" w:rsidRDefault="006B01AD" w:rsidP="006B01AD">
      <w:pPr>
        <w:tabs>
          <w:tab w:val="left" w:pos="3686"/>
          <w:tab w:val="left" w:pos="3888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Број лиценце: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263DC869" w14:textId="77777777" w:rsidR="006B01AD" w:rsidRPr="00881A70" w:rsidRDefault="006B01AD" w:rsidP="006B01AD">
      <w:pPr>
        <w:tabs>
          <w:tab w:val="left" w:pos="3686"/>
          <w:tab w:val="right" w:pos="9214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Потпис:</w:t>
      </w:r>
    </w:p>
    <w:p w14:paraId="2B3E1CCB" w14:textId="37BE25C1" w:rsidR="006B01AD" w:rsidRPr="00881A70" w:rsidRDefault="006B01AD" w:rsidP="006B01AD">
      <w:pPr>
        <w:tabs>
          <w:tab w:val="left" w:pos="3686"/>
          <w:tab w:val="right" w:pos="9214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08E35784" w14:textId="77777777" w:rsidR="006B01AD" w:rsidRPr="00881A70" w:rsidRDefault="006B01AD" w:rsidP="006B01AD">
      <w:pPr>
        <w:tabs>
          <w:tab w:val="left" w:pos="284"/>
          <w:tab w:val="left" w:pos="3261"/>
          <w:tab w:val="left" w:pos="3686"/>
          <w:tab w:val="left" w:pos="793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14A1062C" w14:textId="3C26A981" w:rsidR="006B01AD" w:rsidRPr="00881A70" w:rsidRDefault="00F805F4" w:rsidP="006B01AD">
      <w:pPr>
        <w:tabs>
          <w:tab w:val="left" w:pos="284"/>
          <w:tab w:val="left" w:pos="3261"/>
          <w:tab w:val="left" w:pos="3686"/>
          <w:tab w:val="left" w:pos="793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  <w:r w:rsidRPr="00F805F4">
        <w:rPr>
          <w:rFonts w:eastAsia="Calibri" w:cs="Times New Roman"/>
          <w:noProof/>
          <w:color w:val="0A0A0A" w:themeColor="text1"/>
          <w:szCs w:val="24"/>
          <w:lang w:val="sr-Latn-RS" w:eastAsia="sr-Latn-RS"/>
        </w:rPr>
        <w:drawing>
          <wp:inline distT="0" distB="0" distL="0" distR="0" wp14:anchorId="08B9E250" wp14:editId="3040AC81">
            <wp:extent cx="1129665" cy="410845"/>
            <wp:effectExtent l="0" t="0" r="0" b="8255"/>
            <wp:docPr id="8" name="Picture 8" descr="D:\Users\j.milanovic.EGIS\Desktop\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j.milanovic.EGIS\Desktop\ER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687B3" w14:textId="77777777" w:rsidR="006B01AD" w:rsidRPr="00881A70" w:rsidRDefault="006B01AD" w:rsidP="006B01AD">
      <w:pPr>
        <w:tabs>
          <w:tab w:val="left" w:pos="284"/>
          <w:tab w:val="left" w:pos="3261"/>
          <w:tab w:val="left" w:pos="3686"/>
          <w:tab w:val="left" w:pos="793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5E409CF7" w14:textId="77777777" w:rsidR="006B01AD" w:rsidRPr="00881A70" w:rsidRDefault="006B01AD" w:rsidP="006B01AD">
      <w:pPr>
        <w:tabs>
          <w:tab w:val="left" w:pos="284"/>
          <w:tab w:val="left" w:pos="3261"/>
          <w:tab w:val="left" w:pos="3686"/>
          <w:tab w:val="left" w:pos="793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746EE0AF" w14:textId="77777777" w:rsidR="006B01AD" w:rsidRPr="00881A70" w:rsidRDefault="006B01AD" w:rsidP="006B01AD">
      <w:pPr>
        <w:tabs>
          <w:tab w:val="left" w:pos="284"/>
          <w:tab w:val="left" w:pos="3261"/>
          <w:tab w:val="left" w:pos="3686"/>
          <w:tab w:val="left" w:pos="7938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</w:p>
    <w:p w14:paraId="5CAE9AE6" w14:textId="49D5A791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b/>
          <w:color w:val="0A0A0A" w:themeColor="text1"/>
          <w:szCs w:val="24"/>
          <w:lang w:val="sr-Cyrl-RS"/>
        </w:rPr>
        <w:t>2/2.1. ПРОЈЕКАТ</w:t>
      </w:r>
      <w:r w:rsidR="00B9091C" w:rsidRPr="00881A70">
        <w:rPr>
          <w:rFonts w:eastAsia="Calibri" w:cs="Times New Roman"/>
          <w:b/>
          <w:color w:val="0A0A0A" w:themeColor="text1"/>
          <w:szCs w:val="24"/>
          <w:lang w:val="sr-Cyrl-RS"/>
        </w:rPr>
        <w:t xml:space="preserve"> ТРАСЕ МЕТРОА</w:t>
      </w:r>
      <w:r w:rsidRPr="00881A70">
        <w:rPr>
          <w:rFonts w:eastAsia="Calibri" w:cs="Times New Roman"/>
          <w:b/>
          <w:color w:val="0A0A0A" w:themeColor="text1"/>
          <w:szCs w:val="24"/>
          <w:lang w:val="sr-Cyrl-RS"/>
        </w:rPr>
        <w:t xml:space="preserve">: </w:t>
      </w:r>
    </w:p>
    <w:p w14:paraId="3179572D" w14:textId="77777777" w:rsidR="006B01AD" w:rsidRPr="00881A70" w:rsidRDefault="006B01AD" w:rsidP="006B01AD">
      <w:pPr>
        <w:tabs>
          <w:tab w:val="left" w:pos="-9781"/>
          <w:tab w:val="left" w:pos="142"/>
          <w:tab w:val="left" w:pos="567"/>
        </w:tabs>
        <w:spacing w:after="0"/>
        <w:outlineLvl w:val="0"/>
        <w:rPr>
          <w:rFonts w:eastAsia="Calibri" w:cs="Times New Roman"/>
          <w:b/>
          <w:color w:val="0A0A0A" w:themeColor="text1"/>
          <w:szCs w:val="24"/>
          <w:lang w:val="sr-Cyrl-RS"/>
        </w:rPr>
      </w:pPr>
    </w:p>
    <w:p w14:paraId="526F77B5" w14:textId="49597401" w:rsidR="00AF5D8B" w:rsidRPr="00881A70" w:rsidRDefault="006B01AD" w:rsidP="00AF5D8B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Пројектант: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EGIS RAIL</w:t>
      </w:r>
    </w:p>
    <w:p w14:paraId="56813431" w14:textId="19503D4A" w:rsidR="006B01AD" w:rsidRPr="00881A70" w:rsidRDefault="00AF5D8B" w:rsidP="00AF5D8B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  <w:t>168-170 avenue Thiers, 69006 Lyon, France</w:t>
      </w:r>
      <w:r w:rsidR="006B01AD" w:rsidRPr="00881A70">
        <w:rPr>
          <w:rFonts w:eastAsia="Calibri" w:cs="Times New Roman"/>
          <w:b/>
          <w:color w:val="0A0A0A" w:themeColor="text1"/>
          <w:szCs w:val="24"/>
          <w:lang w:val="sr-Cyrl-RS"/>
        </w:rPr>
        <w:tab/>
      </w:r>
    </w:p>
    <w:p w14:paraId="35BC168A" w14:textId="2EC89C1B" w:rsidR="006B01AD" w:rsidRPr="00881A70" w:rsidRDefault="006B01AD" w:rsidP="006B01AD">
      <w:pPr>
        <w:tabs>
          <w:tab w:val="left" w:pos="3686"/>
          <w:tab w:val="left" w:pos="3888"/>
        </w:tabs>
        <w:spacing w:after="0"/>
        <w:ind w:left="3690" w:hanging="369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17122939" w14:textId="6B1D1A27" w:rsidR="006B01AD" w:rsidRPr="00881A70" w:rsidRDefault="006B01AD" w:rsidP="006B01AD">
      <w:pPr>
        <w:tabs>
          <w:tab w:val="left" w:pos="3686"/>
          <w:tab w:val="left" w:pos="3888"/>
        </w:tabs>
        <w:spacing w:after="0"/>
        <w:ind w:left="3686" w:hanging="3686"/>
        <w:rPr>
          <w:rFonts w:eastAsia="Calibri" w:cs="Times New Roman"/>
          <w:color w:val="0A0A0A" w:themeColor="text1"/>
          <w:szCs w:val="24"/>
          <w:lang w:val="sr-Cyrl-RS"/>
        </w:rPr>
      </w:pPr>
    </w:p>
    <w:p w14:paraId="2EC43B50" w14:textId="2A2B7C17" w:rsidR="006B01AD" w:rsidRPr="00881A70" w:rsidRDefault="006B01AD" w:rsidP="006B01AD">
      <w:pPr>
        <w:tabs>
          <w:tab w:val="left" w:pos="3686"/>
          <w:tab w:val="right" w:pos="9214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Одговорни пројектант: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Бошко Чоко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39242A1B" w14:textId="5F34CAFC" w:rsidR="006B01AD" w:rsidRPr="00881A70" w:rsidRDefault="006B01AD" w:rsidP="006B01AD">
      <w:pPr>
        <w:tabs>
          <w:tab w:val="left" w:pos="3686"/>
          <w:tab w:val="left" w:pos="3888"/>
        </w:tabs>
        <w:spacing w:after="0"/>
        <w:rPr>
          <w:rFonts w:eastAsia="Calibri" w:cs="Times New Roman"/>
          <w:b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Број лиценце: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 xml:space="preserve"> </w:t>
      </w:r>
      <w:r w:rsidR="00AF5D8B" w:rsidRPr="00881A70">
        <w:rPr>
          <w:rFonts w:eastAsia="Calibri" w:cs="Times New Roman"/>
          <w:color w:val="0A0A0A" w:themeColor="text1"/>
          <w:szCs w:val="24"/>
          <w:lang w:val="sr-Cyrl-RS"/>
        </w:rPr>
        <w:tab/>
        <w:t>315 G307 08</w:t>
      </w:r>
      <w:r w:rsidRPr="00881A70">
        <w:rPr>
          <w:rFonts w:eastAsia="Calibri" w:cs="Times New Roman"/>
          <w:color w:val="0A0A0A" w:themeColor="text1"/>
          <w:szCs w:val="24"/>
          <w:lang w:val="sr-Cyrl-RS"/>
        </w:rPr>
        <w:tab/>
      </w:r>
    </w:p>
    <w:p w14:paraId="3B701092" w14:textId="290CA0A1" w:rsidR="006B01AD" w:rsidRPr="00881A70" w:rsidRDefault="006B01AD" w:rsidP="006B01AD">
      <w:pPr>
        <w:tabs>
          <w:tab w:val="left" w:pos="3686"/>
          <w:tab w:val="right" w:pos="9214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t>Потпис:</w:t>
      </w:r>
    </w:p>
    <w:p w14:paraId="553884CF" w14:textId="7C3DE7D6" w:rsidR="006B01AD" w:rsidRPr="00881A70" w:rsidRDefault="00664227" w:rsidP="006B01AD">
      <w:pPr>
        <w:tabs>
          <w:tab w:val="left" w:pos="3686"/>
          <w:tab w:val="right" w:pos="9214"/>
        </w:tabs>
        <w:spacing w:after="0"/>
        <w:rPr>
          <w:rFonts w:eastAsia="Calibri" w:cs="Times New Roman"/>
          <w:color w:val="0A0A0A" w:themeColor="text1"/>
          <w:szCs w:val="24"/>
          <w:lang w:val="sr-Cyrl-RS"/>
        </w:rPr>
      </w:pPr>
      <w:r w:rsidRPr="00664227">
        <w:rPr>
          <w:rFonts w:eastAsia="Calibri" w:cs="Times New Roman"/>
          <w:noProof/>
          <w:color w:val="0A0A0A" w:themeColor="text1"/>
          <w:szCs w:val="24"/>
          <w:lang w:val="sr-Latn-RS" w:eastAsia="sr-Latn-RS"/>
        </w:rPr>
        <w:drawing>
          <wp:inline distT="0" distB="0" distL="0" distR="0" wp14:anchorId="1BBC9DFE" wp14:editId="23BB5E7F">
            <wp:extent cx="1179314" cy="488984"/>
            <wp:effectExtent l="0" t="0" r="1905" b="6350"/>
            <wp:docPr id="9" name="Picture 9" descr="D:\Users\j.milanovic.EGIS\Desktop\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j.milanovic.EGIS\Desktop\BC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9" cy="4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F82A" w14:textId="36262DF8" w:rsidR="00C57A1E" w:rsidRPr="00881A70" w:rsidRDefault="006B01AD" w:rsidP="00C4628D">
      <w:pPr>
        <w:rPr>
          <w:lang w:val="sr-Cyrl-RS"/>
        </w:rPr>
      </w:pPr>
      <w:r w:rsidRPr="00881A70">
        <w:rPr>
          <w:rFonts w:eastAsia="Calibri" w:cs="Times New Roman"/>
          <w:color w:val="0A0A0A" w:themeColor="text1"/>
          <w:szCs w:val="24"/>
          <w:lang w:val="sr-Cyrl-RS"/>
        </w:rPr>
        <w:br w:type="page"/>
      </w:r>
    </w:p>
    <w:p w14:paraId="11AE5CD4" w14:textId="4967C287" w:rsidR="00BF03B3" w:rsidRPr="00881A70" w:rsidRDefault="00221CDA" w:rsidP="000B08C5">
      <w:pPr>
        <w:pStyle w:val="Title1"/>
        <w:rPr>
          <w:lang w:val="sr-Cyrl-RS"/>
        </w:rPr>
      </w:pPr>
      <w:r w:rsidRPr="00881A70">
        <w:rPr>
          <w:lang w:val="sr-Cyrl-RS"/>
        </w:rPr>
        <w:lastRenderedPageBreak/>
        <w:t>0</w:t>
      </w:r>
      <w:r w:rsidR="000B08C5" w:rsidRPr="00881A70">
        <w:rPr>
          <w:lang w:val="sr-Cyrl-RS"/>
        </w:rPr>
        <w:t xml:space="preserve">.5 </w:t>
      </w:r>
      <w:r w:rsidRPr="00881A70">
        <w:rPr>
          <w:lang w:val="sr-Cyrl-RS"/>
        </w:rPr>
        <w:t>ПОДАЦИ О ОБЈЕКТУ И ЛОКАЦИЈИ</w:t>
      </w:r>
    </w:p>
    <w:p w14:paraId="069DF2AE" w14:textId="15D7E9A2" w:rsidR="000B08C5" w:rsidRPr="00881A70" w:rsidRDefault="00CD67A6" w:rsidP="00CD67A6">
      <w:pPr>
        <w:pStyle w:val="Title4"/>
        <w:rPr>
          <w:lang w:val="sr-Cyrl-RS"/>
        </w:rPr>
      </w:pPr>
      <w:bookmarkStart w:id="11" w:name="_Toc56697922"/>
      <w:r w:rsidRPr="00881A70">
        <w:rPr>
          <w:lang w:val="sr-Cyrl-RS"/>
        </w:rPr>
        <w:t>ОПШТИ ПОДАЦИ О ОБЈЕКТУ И ЛОКАЦИЈИ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545"/>
        <w:gridCol w:w="4889"/>
      </w:tblGrid>
      <w:tr w:rsidR="00436AB8" w:rsidRPr="00881A70" w14:paraId="53843FFE" w14:textId="77777777" w:rsidTr="00436AB8">
        <w:tc>
          <w:tcPr>
            <w:tcW w:w="2628" w:type="dxa"/>
          </w:tcPr>
          <w:p w14:paraId="49C407CE" w14:textId="77777777" w:rsidR="00436AB8" w:rsidRPr="00881A70" w:rsidRDefault="00436AB8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тип објекта:</w:t>
            </w:r>
          </w:p>
        </w:tc>
        <w:tc>
          <w:tcPr>
            <w:tcW w:w="6434" w:type="dxa"/>
            <w:gridSpan w:val="2"/>
          </w:tcPr>
          <w:p w14:paraId="006C3D9C" w14:textId="3B711010" w:rsidR="00436AB8" w:rsidRPr="00881A70" w:rsidRDefault="00B90586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Београдски метро – траса, станице и вентилациона окна</w:t>
            </w:r>
          </w:p>
        </w:tc>
      </w:tr>
      <w:tr w:rsidR="00436AB8" w:rsidRPr="00881A70" w14:paraId="74E5D142" w14:textId="77777777" w:rsidTr="00436AB8">
        <w:tc>
          <w:tcPr>
            <w:tcW w:w="2628" w:type="dxa"/>
          </w:tcPr>
          <w:p w14:paraId="1397E791" w14:textId="77777777" w:rsidR="00436AB8" w:rsidRPr="00881A70" w:rsidRDefault="00436AB8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врста радова :</w:t>
            </w:r>
          </w:p>
        </w:tc>
        <w:tc>
          <w:tcPr>
            <w:tcW w:w="6434" w:type="dxa"/>
            <w:gridSpan w:val="2"/>
          </w:tcPr>
          <w:p w14:paraId="459B6105" w14:textId="1D89F29C" w:rsidR="00436AB8" w:rsidRPr="00881A70" w:rsidRDefault="00B90586" w:rsidP="00436AB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color w:val="0A0A0A" w:themeColor="text1"/>
                <w:szCs w:val="24"/>
                <w:lang w:val="sr-Cyrl-RS" w:eastAsia="sl-SI"/>
              </w:rPr>
              <w:t>Нова градња</w:t>
            </w:r>
          </w:p>
        </w:tc>
      </w:tr>
      <w:tr w:rsidR="00436AB8" w:rsidRPr="00881A70" w14:paraId="0D64DE07" w14:textId="77777777" w:rsidTr="00436AB8">
        <w:tc>
          <w:tcPr>
            <w:tcW w:w="2628" w:type="dxa"/>
          </w:tcPr>
          <w:p w14:paraId="2F99C604" w14:textId="77777777" w:rsidR="00436AB8" w:rsidRPr="00881A70" w:rsidRDefault="00436AB8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категорија објекта:</w:t>
            </w:r>
          </w:p>
        </w:tc>
        <w:tc>
          <w:tcPr>
            <w:tcW w:w="6434" w:type="dxa"/>
            <w:gridSpan w:val="2"/>
          </w:tcPr>
          <w:p w14:paraId="394E56CE" w14:textId="2B5CC4EF" w:rsidR="00436AB8" w:rsidRPr="00881A70" w:rsidRDefault="00B90586" w:rsidP="00436AB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color w:val="0A0A0A" w:themeColor="text1"/>
                <w:szCs w:val="24"/>
                <w:lang w:val="sr-Cyrl-RS" w:eastAsia="sl-SI"/>
              </w:rPr>
              <w:t>В, Г</w:t>
            </w:r>
          </w:p>
        </w:tc>
      </w:tr>
      <w:tr w:rsidR="00436AB8" w:rsidRPr="00881A70" w14:paraId="742562F1" w14:textId="77777777" w:rsidTr="00436AB8">
        <w:trPr>
          <w:trHeight w:val="165"/>
        </w:trPr>
        <w:tc>
          <w:tcPr>
            <w:tcW w:w="2628" w:type="dxa"/>
            <w:vMerge w:val="restart"/>
          </w:tcPr>
          <w:p w14:paraId="71A66711" w14:textId="77777777" w:rsidR="00436AB8" w:rsidRPr="00881A70" w:rsidRDefault="00436AB8" w:rsidP="00645279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класификација појединих делова објекта:</w:t>
            </w:r>
          </w:p>
        </w:tc>
        <w:tc>
          <w:tcPr>
            <w:tcW w:w="1545" w:type="dxa"/>
          </w:tcPr>
          <w:p w14:paraId="17CCDDAE" w14:textId="77777777" w:rsidR="00436AB8" w:rsidRPr="00881A70" w:rsidRDefault="00436AB8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учешће у укупној површини објекта (%):</w:t>
            </w:r>
          </w:p>
        </w:tc>
        <w:tc>
          <w:tcPr>
            <w:tcW w:w="4889" w:type="dxa"/>
          </w:tcPr>
          <w:p w14:paraId="29612245" w14:textId="77777777" w:rsidR="00436AB8" w:rsidRPr="00881A70" w:rsidRDefault="00436AB8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класификациона ознака:</w:t>
            </w:r>
          </w:p>
          <w:p w14:paraId="0E6C848A" w14:textId="77777777" w:rsidR="00436AB8" w:rsidRPr="00881A70" w:rsidRDefault="00436AB8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</w:tr>
      <w:tr w:rsidR="00B61CCD" w:rsidRPr="00881A70" w14:paraId="3596B6BD" w14:textId="77777777" w:rsidTr="00436AB8">
        <w:trPr>
          <w:trHeight w:val="345"/>
        </w:trPr>
        <w:tc>
          <w:tcPr>
            <w:tcW w:w="2628" w:type="dxa"/>
            <w:vMerge/>
          </w:tcPr>
          <w:p w14:paraId="5951BC53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2FB290E6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706D8BBD" w14:textId="521EB8A0" w:rsidR="00B61CCD" w:rsidRPr="00881A70" w:rsidRDefault="00B61CCD" w:rsidP="00B61CCD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124121 - Зграде с припадајућим инсталацијама и уређајима у њима на железничким станицама, на станицама жичара, седећих жичара, итд.</w:t>
            </w:r>
          </w:p>
        </w:tc>
      </w:tr>
      <w:tr w:rsidR="00B61CCD" w:rsidRPr="00881A70" w14:paraId="14E153C1" w14:textId="77777777" w:rsidTr="00436AB8">
        <w:trPr>
          <w:trHeight w:val="345"/>
        </w:trPr>
        <w:tc>
          <w:tcPr>
            <w:tcW w:w="2628" w:type="dxa"/>
            <w:vMerge/>
          </w:tcPr>
          <w:p w14:paraId="71ED4BD8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37839FD8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4F97FD68" w14:textId="7F9DBB3F" w:rsidR="00B61CCD" w:rsidRPr="00881A70" w:rsidRDefault="00B61CCD" w:rsidP="00B61CCD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124170 - Остале зграде за саобраћај и комуникације</w:t>
            </w:r>
          </w:p>
        </w:tc>
      </w:tr>
      <w:tr w:rsidR="00B61CCD" w:rsidRPr="00881A70" w14:paraId="737EF285" w14:textId="77777777" w:rsidTr="00436AB8">
        <w:trPr>
          <w:trHeight w:val="345"/>
        </w:trPr>
        <w:tc>
          <w:tcPr>
            <w:tcW w:w="2628" w:type="dxa"/>
            <w:vMerge/>
          </w:tcPr>
          <w:p w14:paraId="2356C5D8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52F0A1D2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36D2624D" w14:textId="13E5689F" w:rsidR="00B61CCD" w:rsidRPr="00881A70" w:rsidRDefault="00B61CCD" w:rsidP="00B61CCD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211201 - Улице и путеви унутар градова и осталих насеља, сеоски и шумски путеви и путеви на којима се одвија саобраћај моторних возила, бицикала и запрежних возила, укључујући раскрснице, обилазнице и</w:t>
            </w:r>
          </w:p>
          <w:p w14:paraId="747CD186" w14:textId="3FBCFD26" w:rsidR="00B61CCD" w:rsidRPr="00881A70" w:rsidRDefault="00B61CCD" w:rsidP="00B61CCD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кружне токове, отворена паркиралишта, пешачке стазе и зоне, тргови, бициклистичке и јахачке стазе</w:t>
            </w:r>
          </w:p>
        </w:tc>
      </w:tr>
      <w:tr w:rsidR="00B61CCD" w:rsidRPr="00881A70" w14:paraId="081959DD" w14:textId="77777777" w:rsidTr="00436AB8">
        <w:trPr>
          <w:trHeight w:val="345"/>
        </w:trPr>
        <w:tc>
          <w:tcPr>
            <w:tcW w:w="2628" w:type="dxa"/>
            <w:vMerge/>
          </w:tcPr>
          <w:p w14:paraId="682AC76F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4C31D58D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2EDA4F1A" w14:textId="5489FD2E" w:rsidR="00B61CCD" w:rsidRPr="00881A70" w:rsidRDefault="00C053C4" w:rsidP="00B61CCD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211202 - Све потребне инсталације (расвета, сигнализација) које омогућују сигурно одвијање саобраћаја и паркирања</w:t>
            </w:r>
          </w:p>
        </w:tc>
      </w:tr>
      <w:tr w:rsidR="00955C1B" w:rsidRPr="00881A70" w14:paraId="4EE3B901" w14:textId="77777777" w:rsidTr="00436AB8">
        <w:trPr>
          <w:trHeight w:val="345"/>
        </w:trPr>
        <w:tc>
          <w:tcPr>
            <w:tcW w:w="2628" w:type="dxa"/>
            <w:vMerge/>
          </w:tcPr>
          <w:p w14:paraId="4F99165A" w14:textId="77777777" w:rsidR="00955C1B" w:rsidRPr="00881A70" w:rsidRDefault="00955C1B" w:rsidP="00955C1B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3EFB54D6" w14:textId="77777777" w:rsidR="00955C1B" w:rsidRPr="00881A70" w:rsidRDefault="00955C1B" w:rsidP="00955C1B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4AF25CEC" w14:textId="5E03B118" w:rsidR="00955C1B" w:rsidRPr="00881A70" w:rsidRDefault="00955C1B" w:rsidP="00955C1B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212211 - Градска и приградска мрежа железнице одвојена од осталог саобраћаја</w:t>
            </w:r>
          </w:p>
        </w:tc>
      </w:tr>
      <w:tr w:rsidR="00955C1B" w:rsidRPr="00881A70" w14:paraId="0A8D9A65" w14:textId="77777777" w:rsidTr="00436AB8">
        <w:trPr>
          <w:trHeight w:val="345"/>
        </w:trPr>
        <w:tc>
          <w:tcPr>
            <w:tcW w:w="2628" w:type="dxa"/>
            <w:vMerge/>
          </w:tcPr>
          <w:p w14:paraId="113D2B17" w14:textId="77777777" w:rsidR="00955C1B" w:rsidRPr="00881A70" w:rsidRDefault="00955C1B" w:rsidP="00955C1B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72AACF05" w14:textId="77777777" w:rsidR="00955C1B" w:rsidRPr="00881A70" w:rsidRDefault="00955C1B" w:rsidP="00955C1B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1DD4DF77" w14:textId="4EADD0B7" w:rsidR="00955C1B" w:rsidRPr="00881A70" w:rsidRDefault="00955C1B" w:rsidP="00955C1B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212212 - Градска подземна железница, надземна железница, жичана железница</w:t>
            </w:r>
          </w:p>
        </w:tc>
      </w:tr>
      <w:tr w:rsidR="00955C1B" w:rsidRPr="00881A70" w14:paraId="5B96DB1F" w14:textId="77777777" w:rsidTr="00436AB8">
        <w:trPr>
          <w:trHeight w:val="345"/>
        </w:trPr>
        <w:tc>
          <w:tcPr>
            <w:tcW w:w="2628" w:type="dxa"/>
            <w:vMerge/>
          </w:tcPr>
          <w:p w14:paraId="7568D713" w14:textId="77777777" w:rsidR="00955C1B" w:rsidRPr="00881A70" w:rsidRDefault="00955C1B" w:rsidP="00955C1B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520FF18E" w14:textId="77777777" w:rsidR="00955C1B" w:rsidRPr="00881A70" w:rsidRDefault="00955C1B" w:rsidP="00955C1B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7D2CE501" w14:textId="77777777" w:rsidR="00955C1B" w:rsidRPr="00881A70" w:rsidRDefault="00955C1B" w:rsidP="00955C1B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212213 - Инсталације за расвету, сигнализацију, сигурност и електрификациј</w:t>
            </w:r>
          </w:p>
          <w:p w14:paraId="0D60F4AA" w14:textId="3E5A401D" w:rsidR="00955C1B" w:rsidRPr="00881A70" w:rsidRDefault="00955C1B" w:rsidP="00955C1B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у пруга</w:t>
            </w:r>
          </w:p>
        </w:tc>
      </w:tr>
      <w:tr w:rsidR="00B61CCD" w:rsidRPr="00881A70" w14:paraId="31263947" w14:textId="77777777" w:rsidTr="00436AB8">
        <w:trPr>
          <w:trHeight w:val="345"/>
        </w:trPr>
        <w:tc>
          <w:tcPr>
            <w:tcW w:w="2628" w:type="dxa"/>
            <w:vMerge/>
          </w:tcPr>
          <w:p w14:paraId="45612B66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3BCABA8D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65135163" w14:textId="67CC4CF3" w:rsidR="00B61CCD" w:rsidRPr="00881A70" w:rsidRDefault="00B71A0F" w:rsidP="00B71A0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214201 - Друмски и железнички тунели, галерије и подземни пролази</w:t>
            </w:r>
          </w:p>
        </w:tc>
      </w:tr>
      <w:tr w:rsidR="00B61CCD" w:rsidRPr="00881A70" w14:paraId="3D886519" w14:textId="77777777" w:rsidTr="00436AB8">
        <w:trPr>
          <w:trHeight w:val="345"/>
        </w:trPr>
        <w:tc>
          <w:tcPr>
            <w:tcW w:w="2628" w:type="dxa"/>
            <w:vMerge/>
          </w:tcPr>
          <w:p w14:paraId="22702B5E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443C6F11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5D7DC8AC" w14:textId="716E6F55" w:rsidR="00B61CCD" w:rsidRPr="00881A70" w:rsidRDefault="00972055" w:rsidP="00972055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214202 – Пешачки подземни пролази</w:t>
            </w:r>
          </w:p>
        </w:tc>
      </w:tr>
      <w:tr w:rsidR="00B61CCD" w:rsidRPr="00881A70" w14:paraId="1ED3CD28" w14:textId="77777777" w:rsidTr="00436AB8">
        <w:trPr>
          <w:trHeight w:val="345"/>
        </w:trPr>
        <w:tc>
          <w:tcPr>
            <w:tcW w:w="2628" w:type="dxa"/>
            <w:vMerge/>
          </w:tcPr>
          <w:p w14:paraId="349B382A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41C6730F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7538CB15" w14:textId="751DEBC8" w:rsidR="00B61CCD" w:rsidRPr="00881A70" w:rsidRDefault="00972055" w:rsidP="000B6795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214203 </w:t>
            </w:r>
            <w:r w:rsidR="000B6795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–</w:t>
            </w: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 Инсталације</w:t>
            </w:r>
            <w:r w:rsidR="000B6795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 </w:t>
            </w: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за</w:t>
            </w:r>
            <w:r w:rsidR="000B6795"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 </w:t>
            </w: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расвету, сигнализацију и сигурност промета у тунелима и пролазима</w:t>
            </w:r>
          </w:p>
        </w:tc>
      </w:tr>
      <w:tr w:rsidR="00B61CCD" w:rsidRPr="00881A70" w14:paraId="49BF7B21" w14:textId="77777777" w:rsidTr="00436AB8">
        <w:trPr>
          <w:trHeight w:val="345"/>
        </w:trPr>
        <w:tc>
          <w:tcPr>
            <w:tcW w:w="2628" w:type="dxa"/>
            <w:vMerge/>
          </w:tcPr>
          <w:p w14:paraId="3E7239FE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3F27A389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2AFCD22F" w14:textId="24FEBBB8" w:rsidR="000B6795" w:rsidRPr="00881A70" w:rsidRDefault="000B6795" w:rsidP="000B6795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221411 – Међумесни надземни или подземни</w:t>
            </w:r>
          </w:p>
          <w:p w14:paraId="6AD0E6A8" w14:textId="361F3013" w:rsidR="000B6795" w:rsidRPr="00881A70" w:rsidRDefault="000B6795" w:rsidP="000B6795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водови за дистрибуцију електричне енергије</w:t>
            </w:r>
          </w:p>
          <w:p w14:paraId="5E464B31" w14:textId="73028AD3" w:rsidR="00B61CCD" w:rsidRPr="00881A70" w:rsidRDefault="000B6795" w:rsidP="000B6795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високог или средњег напона</w:t>
            </w:r>
          </w:p>
        </w:tc>
      </w:tr>
      <w:tr w:rsidR="00B61CCD" w:rsidRPr="00881A70" w14:paraId="4267083F" w14:textId="77777777" w:rsidTr="00436AB8">
        <w:trPr>
          <w:trHeight w:val="345"/>
        </w:trPr>
        <w:tc>
          <w:tcPr>
            <w:tcW w:w="2628" w:type="dxa"/>
            <w:vMerge/>
          </w:tcPr>
          <w:p w14:paraId="51E38325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202AFA56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2BD26B31" w14:textId="1CA8C523" w:rsidR="00B61CCD" w:rsidRPr="00881A70" w:rsidRDefault="00A52FAF" w:rsidP="00A52FAF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221420 – Трансформаторске станице и подстанице</w:t>
            </w:r>
          </w:p>
        </w:tc>
      </w:tr>
      <w:tr w:rsidR="00B61CCD" w:rsidRPr="00881A70" w14:paraId="2E4CA743" w14:textId="77777777" w:rsidTr="00436AB8">
        <w:trPr>
          <w:trHeight w:val="345"/>
        </w:trPr>
        <w:tc>
          <w:tcPr>
            <w:tcW w:w="2628" w:type="dxa"/>
            <w:vMerge/>
          </w:tcPr>
          <w:p w14:paraId="05B443BD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6F975DE2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00BD7FF4" w14:textId="0BB324C3" w:rsidR="00292D96" w:rsidRPr="00881A70" w:rsidRDefault="00292D96" w:rsidP="00292D96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222210 – Локални цевоводи за дистрибуцију</w:t>
            </w:r>
          </w:p>
          <w:p w14:paraId="1CF99819" w14:textId="040C4F63" w:rsidR="00B61CCD" w:rsidRPr="00881A70" w:rsidRDefault="00292D96" w:rsidP="00292D96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воде (мрежа ван зграда)</w:t>
            </w:r>
          </w:p>
        </w:tc>
      </w:tr>
      <w:tr w:rsidR="00B61CCD" w:rsidRPr="00881A70" w14:paraId="23461236" w14:textId="77777777" w:rsidTr="00436AB8">
        <w:trPr>
          <w:trHeight w:val="345"/>
        </w:trPr>
        <w:tc>
          <w:tcPr>
            <w:tcW w:w="2628" w:type="dxa"/>
            <w:vMerge/>
          </w:tcPr>
          <w:p w14:paraId="4DB98750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6188D6F6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4A372281" w14:textId="7AC965EC" w:rsidR="00292D96" w:rsidRPr="00881A70" w:rsidRDefault="00292D96" w:rsidP="00292D96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222220 - Водоторњеви и други резервоари за</w:t>
            </w:r>
          </w:p>
          <w:p w14:paraId="59AB7F78" w14:textId="448B2F40" w:rsidR="00B61CCD" w:rsidRPr="00881A70" w:rsidRDefault="00292D96" w:rsidP="00292D96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воду, изворишта, фонтане (чесме), хидранти</w:t>
            </w:r>
          </w:p>
        </w:tc>
      </w:tr>
      <w:tr w:rsidR="00B61CCD" w:rsidRPr="00881A70" w14:paraId="28EA3141" w14:textId="77777777" w:rsidTr="00436AB8">
        <w:trPr>
          <w:trHeight w:val="345"/>
        </w:trPr>
        <w:tc>
          <w:tcPr>
            <w:tcW w:w="2628" w:type="dxa"/>
            <w:vMerge/>
          </w:tcPr>
          <w:p w14:paraId="52355F82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649DD96A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16AA9386" w14:textId="0F8EF049" w:rsidR="00B61CCD" w:rsidRPr="00881A70" w:rsidRDefault="00292D96" w:rsidP="00292D96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222311 – Спољна канализациона мрежа</w:t>
            </w:r>
          </w:p>
        </w:tc>
      </w:tr>
      <w:tr w:rsidR="00B61CCD" w:rsidRPr="00881A70" w14:paraId="331574B0" w14:textId="77777777" w:rsidTr="00436AB8">
        <w:trPr>
          <w:trHeight w:val="345"/>
        </w:trPr>
        <w:tc>
          <w:tcPr>
            <w:tcW w:w="2628" w:type="dxa"/>
            <w:vMerge/>
          </w:tcPr>
          <w:p w14:paraId="3B705F95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610FB038" w14:textId="77777777" w:rsidR="00B61CCD" w:rsidRPr="00881A70" w:rsidRDefault="00B61CCD" w:rsidP="00B61CCD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24861051" w14:textId="76B25365" w:rsidR="005E71D2" w:rsidRPr="00881A70" w:rsidRDefault="005E71D2" w:rsidP="005E71D2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222410 – Локални електрични надземни или</w:t>
            </w:r>
          </w:p>
          <w:p w14:paraId="31E82D0F" w14:textId="06D9E57D" w:rsidR="00B61CCD" w:rsidRPr="00881A70" w:rsidRDefault="005E71D2" w:rsidP="005E71D2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Подземни водови</w:t>
            </w:r>
          </w:p>
        </w:tc>
      </w:tr>
      <w:tr w:rsidR="003A0181" w:rsidRPr="00881A70" w14:paraId="5242D368" w14:textId="77777777" w:rsidTr="00436AB8">
        <w:trPr>
          <w:trHeight w:val="345"/>
        </w:trPr>
        <w:tc>
          <w:tcPr>
            <w:tcW w:w="2628" w:type="dxa"/>
            <w:vMerge/>
          </w:tcPr>
          <w:p w14:paraId="5D5B8939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1BAC30AB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37D3C53F" w14:textId="1802C7FF" w:rsidR="003A0181" w:rsidRPr="00881A70" w:rsidRDefault="003A0181" w:rsidP="003A0181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222330 - Грађевине с одговарајућим уређајима за пречишћење отпадних вода или без њих (нпр. Сабирне јаме, таложнице, сепаратори уља, септичке јаме)</w:t>
            </w:r>
          </w:p>
        </w:tc>
      </w:tr>
      <w:tr w:rsidR="003A0181" w:rsidRPr="00881A70" w14:paraId="528EC710" w14:textId="77777777" w:rsidTr="00436AB8">
        <w:trPr>
          <w:trHeight w:val="345"/>
        </w:trPr>
        <w:tc>
          <w:tcPr>
            <w:tcW w:w="2628" w:type="dxa"/>
            <w:vMerge/>
          </w:tcPr>
          <w:p w14:paraId="3802A4D3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587A04C6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5C15FCC4" w14:textId="01617D25" w:rsidR="003A0181" w:rsidRPr="00881A70" w:rsidRDefault="003A0181" w:rsidP="003A0181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222410 – Локални електрични надземни или подземни водови</w:t>
            </w:r>
          </w:p>
        </w:tc>
      </w:tr>
      <w:tr w:rsidR="003A0181" w:rsidRPr="00881A70" w14:paraId="282D4EEC" w14:textId="77777777" w:rsidTr="00436AB8">
        <w:trPr>
          <w:trHeight w:val="345"/>
        </w:trPr>
        <w:tc>
          <w:tcPr>
            <w:tcW w:w="2628" w:type="dxa"/>
            <w:vMerge/>
          </w:tcPr>
          <w:p w14:paraId="592A4E6A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470F277A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2B6A4D89" w14:textId="7109C4D0" w:rsidR="003A0181" w:rsidRPr="00881A70" w:rsidRDefault="003A0181" w:rsidP="003A0181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222420 - Трансформаторске станице и подстанице</w:t>
            </w:r>
          </w:p>
        </w:tc>
      </w:tr>
      <w:tr w:rsidR="003A0181" w:rsidRPr="00881A70" w14:paraId="3FB386B8" w14:textId="77777777" w:rsidTr="00436AB8">
        <w:trPr>
          <w:trHeight w:val="345"/>
        </w:trPr>
        <w:tc>
          <w:tcPr>
            <w:tcW w:w="2628" w:type="dxa"/>
            <w:vMerge/>
          </w:tcPr>
          <w:p w14:paraId="627BC807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41B59CD8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6F4EDE50" w14:textId="5805518F" w:rsidR="003A0181" w:rsidRPr="00881A70" w:rsidRDefault="003A0181" w:rsidP="003A0181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222431 – Локални телекомуникациони водови, надземни или подземни, као и помоћне инсталације (телеграфски стубови итд)</w:t>
            </w:r>
          </w:p>
        </w:tc>
      </w:tr>
      <w:tr w:rsidR="003A0181" w:rsidRPr="00881A70" w14:paraId="644FAE5D" w14:textId="77777777" w:rsidTr="00436AB8">
        <w:trPr>
          <w:trHeight w:val="345"/>
        </w:trPr>
        <w:tc>
          <w:tcPr>
            <w:tcW w:w="2628" w:type="dxa"/>
            <w:vMerge/>
          </w:tcPr>
          <w:p w14:paraId="6D397884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1545" w:type="dxa"/>
          </w:tcPr>
          <w:p w14:paraId="50D1566A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  <w:shd w:val="clear" w:color="auto" w:fill="auto"/>
          </w:tcPr>
          <w:p w14:paraId="09ED0118" w14:textId="2C8F0B8F" w:rsidR="003A0181" w:rsidRPr="00881A70" w:rsidRDefault="003A0181" w:rsidP="003A0181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222432 – Локални телевизијски каблови и заједничке антене</w:t>
            </w:r>
          </w:p>
        </w:tc>
      </w:tr>
      <w:tr w:rsidR="003A0181" w:rsidRPr="00881A70" w14:paraId="4B0A9AFA" w14:textId="77777777" w:rsidTr="00436AB8">
        <w:tc>
          <w:tcPr>
            <w:tcW w:w="2628" w:type="dxa"/>
          </w:tcPr>
          <w:p w14:paraId="5FE10BE9" w14:textId="77777777" w:rsidR="003A0181" w:rsidRPr="00881A70" w:rsidRDefault="003A0181" w:rsidP="003A0181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назив просторног односно урбанистичког плана:</w:t>
            </w:r>
          </w:p>
        </w:tc>
        <w:tc>
          <w:tcPr>
            <w:tcW w:w="6434" w:type="dxa"/>
            <w:gridSpan w:val="2"/>
          </w:tcPr>
          <w:p w14:paraId="37B23792" w14:textId="22F440E8" w:rsidR="003A0181" w:rsidRPr="00881A70" w:rsidRDefault="003A0181" w:rsidP="003A0181">
            <w:pPr>
              <w:autoSpaceDE w:val="0"/>
              <w:autoSpaceDN w:val="0"/>
              <w:adjustRightInd w:val="0"/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План генералне регулације шинских система у Београду са елементима детаљне разраде за I фазу прве линије метро система </w:t>
            </w:r>
            <w:r w:rsidRPr="007F21A3">
              <w:rPr>
                <w:rFonts w:eastAsia="Calibri" w:cs="Times New Roman"/>
                <w:szCs w:val="24"/>
                <w:lang w:val="sr-Cyrl-RS"/>
              </w:rPr>
              <w:t xml:space="preserve">(објављен у службеном листу града Београда број </w:t>
            </w:r>
            <w:r w:rsidR="007F21A3" w:rsidRPr="007F21A3">
              <w:rPr>
                <w:rFonts w:eastAsia="Calibri" w:cs="Times New Roman"/>
                <w:szCs w:val="24"/>
                <w:lang w:val="sr-Cyrl-RS"/>
              </w:rPr>
              <w:t xml:space="preserve">102/21 </w:t>
            </w:r>
            <w:r w:rsidRPr="007F21A3">
              <w:rPr>
                <w:rFonts w:eastAsia="Calibri" w:cs="Times New Roman"/>
                <w:szCs w:val="24"/>
                <w:lang w:val="sr-Cyrl-RS"/>
              </w:rPr>
              <w:t>од 08.11.2021.)</w:t>
            </w:r>
          </w:p>
        </w:tc>
      </w:tr>
      <w:tr w:rsidR="003A0181" w:rsidRPr="00881A70" w14:paraId="7FE91859" w14:textId="77777777" w:rsidTr="00436AB8">
        <w:tc>
          <w:tcPr>
            <w:tcW w:w="2628" w:type="dxa"/>
          </w:tcPr>
          <w:p w14:paraId="70E858D6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место:</w:t>
            </w:r>
          </w:p>
        </w:tc>
        <w:tc>
          <w:tcPr>
            <w:tcW w:w="6434" w:type="dxa"/>
            <w:gridSpan w:val="2"/>
          </w:tcPr>
          <w:p w14:paraId="1CA4F8CA" w14:textId="218C46B4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Београд, к.о. Железник, к.о. Жарково, к.о. Чукарица, к.о. Савски венац, к.о. Стари град и к.о. Палилула</w:t>
            </w:r>
          </w:p>
        </w:tc>
      </w:tr>
      <w:tr w:rsidR="003A0181" w:rsidRPr="00881A70" w14:paraId="00C742E1" w14:textId="77777777" w:rsidTr="00436AB8">
        <w:tc>
          <w:tcPr>
            <w:tcW w:w="2628" w:type="dxa"/>
          </w:tcPr>
          <w:p w14:paraId="2C580CAA" w14:textId="2BA7E98B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број катастарске парцеле / списак катастарских парцела и катастарска општина објекта</w:t>
            </w:r>
            <w:r w:rsidRPr="00B54D54">
              <w:rPr>
                <w:rStyle w:val="FootnoteReference"/>
                <w:rFonts w:eastAsia="Calibri" w:cs="Times New Roman"/>
                <w:b/>
                <w:color w:val="0A0A0A" w:themeColor="text1"/>
                <w:szCs w:val="24"/>
                <w:lang w:val="sr-Cyrl-RS"/>
              </w:rPr>
              <w:footnoteReference w:id="2"/>
            </w: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:</w:t>
            </w:r>
          </w:p>
        </w:tc>
        <w:tc>
          <w:tcPr>
            <w:tcW w:w="6434" w:type="dxa"/>
            <w:gridSpan w:val="2"/>
          </w:tcPr>
          <w:p w14:paraId="4CC039EB" w14:textId="77777777" w:rsidR="00374600" w:rsidRPr="00374600" w:rsidRDefault="00374600" w:rsidP="00D10B42">
            <w:pPr>
              <w:spacing w:before="120" w:after="0"/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Деоница на терену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ru-RU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и станица Макиш</w:t>
            </w:r>
          </w:p>
          <w:p w14:paraId="057ABC06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МЕТ-6 К.О. Железник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616/2, 615/1, 614/1, 613/2, 612/4, 7570/15, 579/2, 578/2, 577/2, 576/2, 575/2, 574/2, 573/2, 572/2, 553/2, 552/2, 551/2, 550/2, 589/3, 590/3, 591/3, 592/3, 7570/11, 549/2, 548/2, 547/2, 546/2, 544/2, 543/2, 542/2, 541/2, 540/2, 539/2, 538/2, 537/2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ru-RU"/>
              </w:rPr>
              <w:t xml:space="preserve">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и 536/2,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МЕТ-5 К.О. Железник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534/6 и 536/5,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МЕТ-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ru-RU"/>
              </w:rPr>
              <w:t>4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К.О. Железник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534/2, 226/2, 228/2, 229/2, 230/2, 231/2, 232/2, 233/2, 234/2, 235/2, 236/2, 237/2, 239/2, 240/2, 241/2, 243/2, 328/2, 329/2, 331/2, 332/2, 333/2, 334/2, 335/2, 336/2, 337/2, 338/2, 339/2, 340/2, 341/2, 342/2, 343/2, 344/2, 345/2, 346/2, 347/2, 348/2, 391/2, 390/2, 389/2, 388/2, 387/2, 386/2, 385/2, 384/2, 383/2, 382/2, 381/2, 380/2, 379/2, 378/2, 377/2, 376/2, 375/2, 374/2, 373/2, 372/2 и 371/2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МЕТ-3 К.О. Чукарица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12463/11 и 12463/19,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МЕТ-2 К.О. Чукарица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коју чини катастарска парцела 12463/20,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МЕТ-1 К.О. Чукарица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12463/14, 12463/7, 12461/6, 12464/3, 12472/7, 12472/20, 12472/16, 12472/11, 12461/5, 12473/3, 12474/3, 12475/2, 12476/2, 12477/2, 12478/2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ru-RU"/>
              </w:rPr>
              <w:t xml:space="preserve">, 12478/5, 12456/3, 12446/1, 12477/1, 12444/4, 12448/5, 12257/14, 12429/5, 12428/5, 13985/8, 12427/5, 12411/4 и 12413/6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и делова катастарских парцела 12476/3 и 12477/3</w:t>
            </w:r>
          </w:p>
          <w:p w14:paraId="508BE8E0" w14:textId="77777777" w:rsidR="00374600" w:rsidRPr="00374600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Деоница у тунелу – изградња методом отвореног ископа тзв. „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cut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and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cover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“</w:t>
            </w:r>
          </w:p>
          <w:p w14:paraId="2271CA25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САО-16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целе катастарске парцеле 12423/3 и делова катастарских парцела 12422/1, 12421, 12413/1 и 13985/9,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САО-17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13985/10, 12413/1, 12414/1, 12415, 12390 и 12389,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САО-18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12384, 12387 и 12389,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САО-21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lastRenderedPageBreak/>
              <w:t>делова катастарских парцела 12387, 12386, 12385, 12301, 12380, 12302, 12379 и 12303</w:t>
            </w:r>
          </w:p>
          <w:p w14:paraId="0264AF15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Станица Жарково 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САО-22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 12350, 12351/1, 12347/1, 12347/2, 12351/2 и делова катастарских парцела 12303, 12379, 12378, 12377/1, 12377/2, 12346/2, 12352/2, 12345, 12352/1, 12344, 12348, 12354, 12356/1, 12349 и 12353</w:t>
            </w:r>
          </w:p>
          <w:p w14:paraId="6B9D7099" w14:textId="77777777" w:rsidR="00374600" w:rsidRPr="00374600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Деоница у тунелу – изградња методом отвореног ископа тзв. „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cut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ru-RU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and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ru-RU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cover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“</w:t>
            </w:r>
          </w:p>
          <w:p w14:paraId="11F591BA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САО-23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12349, 12354, 12353, 12356/1, 12322/1, 11987, 11986 и 11983,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САО-24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11982, 11983 и 11984,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САО-27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11984, 11983, 11982, 11981, 11965/1, 11966/3, 11966/2, 11944/3, 11943/1, 11939/2, 11937 и 11934/5,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САО-28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дела катастарске парцеле 11934/5,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САО-29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11934/5, 11933/1, 11924/1 и 11923/1</w:t>
            </w:r>
          </w:p>
          <w:p w14:paraId="128CD77F" w14:textId="6A29876C" w:rsidR="00374600" w:rsidRDefault="00F77425" w:rsidP="00374600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Окно </w:t>
            </w:r>
            <w:r w:rsidR="00374600" w:rsidRPr="00374600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1 – Макиш парк</w:t>
            </w:r>
          </w:p>
          <w:p w14:paraId="14E44598" w14:textId="5A6062A6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ЗП3-1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 11924/3, 11924/6, 11933/10 и делова катастарских парцела 11933/9, 11933/3, 11933/6, 11933/1, 11934/5, 11924/1, 11923/1, 11923/2, 11924/7, 11924/10, 11924/9 и 11924/2</w:t>
            </w:r>
          </w:p>
          <w:p w14:paraId="144E9477" w14:textId="77777777" w:rsidR="00374600" w:rsidRPr="00374600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Деоница у тунелу – изградња методом отвореног ископа тзв. „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cut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ru-RU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and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ru-RU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</w:rPr>
              <w:t>cover</w:t>
            </w: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“</w:t>
            </w:r>
          </w:p>
          <w:p w14:paraId="25A24E35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САО-31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 11924/11 и 11924/8 и делова катастарких парцела 11916/4, 11916/2, 11923/2, 11924/7, 11924/10, 11916/3, 11924/9, 11924/2 и 11916/1</w:t>
            </w:r>
          </w:p>
          <w:p w14:paraId="337ACCC0" w14:textId="77777777" w:rsidR="00374600" w:rsidRPr="00374600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Жарково</w:t>
            </w:r>
          </w:p>
          <w:p w14:paraId="5E9F0AD6" w14:textId="445B3528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САО-32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11916/1, 11924/2 и 12588/1</w:t>
            </w:r>
          </w:p>
          <w:p w14:paraId="146294DA" w14:textId="77777777" w:rsidR="00374600" w:rsidRPr="00374600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 xml:space="preserve">Деоница у тунелу </w:t>
            </w:r>
          </w:p>
          <w:p w14:paraId="24F51EB4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САО-33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12785/35, 11916/1, 12785/1, 12588/1, 12591/14, 12591/18 и 3424/18,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СА-3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12785/61, 12785/62, 267/3, 12785/1 и 3424/1</w:t>
            </w:r>
          </w:p>
          <w:p w14:paraId="4F6CE519" w14:textId="0D4A9149" w:rsidR="00374600" w:rsidRDefault="00F77425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</w:t>
            </w:r>
            <w:r w:rsidR="00374600" w:rsidRPr="00374600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2 – Макиш</w:t>
            </w:r>
          </w:p>
          <w:p w14:paraId="6AA79902" w14:textId="0036BFE8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СП2-2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267/2, 267/3, 276/1 и 276/3</w:t>
            </w:r>
          </w:p>
          <w:p w14:paraId="3AA5D5B7" w14:textId="77777777" w:rsidR="00374600" w:rsidRPr="009A1476" w:rsidRDefault="00374600" w:rsidP="00374600">
            <w:pPr>
              <w:spacing w:after="0"/>
              <w:rPr>
                <w:rFonts w:ascii="Tahoma" w:eastAsia="Calibri" w:hAnsi="Tahoma" w:cs="Tahoma"/>
                <w:sz w:val="18"/>
                <w:szCs w:val="18"/>
                <w:u w:val="single"/>
                <w:lang w:val="sr-Cyrl-RS"/>
              </w:rPr>
            </w:pPr>
            <w:r w:rsidRPr="009A1476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>Деоница у тунелу – изградња методом дубоког ископа машином за пробијање тунела</w:t>
            </w:r>
          </w:p>
          <w:p w14:paraId="0704AE37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ЗП5-1 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267/2, 280/1, 275, 267/3, 278/1, 276/1</w:t>
            </w:r>
          </w:p>
          <w:p w14:paraId="5BC24E9C" w14:textId="76F62E88" w:rsidR="009A1476" w:rsidRPr="009A1476" w:rsidRDefault="009A1476" w:rsidP="009A1476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9A1476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Трафо станица Беле воде</w:t>
            </w:r>
          </w:p>
          <w:p w14:paraId="599C3A90" w14:textId="0C4E2C6C" w:rsidR="00374600" w:rsidRPr="00374600" w:rsidRDefault="009A1476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ТС-1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12591/30 и 12591/14</w:t>
            </w:r>
          </w:p>
          <w:p w14:paraId="597F8432" w14:textId="77777777" w:rsidR="00374600" w:rsidRPr="009A1476" w:rsidRDefault="00374600" w:rsidP="00374600">
            <w:pPr>
              <w:spacing w:after="0"/>
              <w:rPr>
                <w:rFonts w:ascii="Tahoma" w:eastAsia="Calibri" w:hAnsi="Tahoma" w:cs="Tahoma"/>
                <w:sz w:val="18"/>
                <w:szCs w:val="18"/>
                <w:u w:val="single"/>
                <w:lang w:val="sr-Cyrl-RS"/>
              </w:rPr>
            </w:pPr>
            <w:r w:rsidRPr="009A1476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0BFF62DC" w14:textId="5A5701C9" w:rsid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Чукарица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275, 278/1, 280/1, 282/1, 282/3, 272/2, 296/2, 285/6, 286/8, 290/5, 286/6, 290/1, 290/8, 290/9, 292/1, 293/1, 294/4, 294/3, 3405/8, 367/2, 3405/12, 367/1, 294/2, 370/1, 368/1, 367/4, 370/3, 369/7, 3406/6, 369/4, 3406/20, 369/6, 369/8, 369/11, 369/5, 369/3, 3406/1, 346/3, 374/3, 3406/5, 374/2, 3406/23, 3406/4, 374/4, 377/1, 379/2, 379/3, 3406/25, 379/1, 379/4, 380/1, 380/13, 380/10, 380/9, 380/11, 380/8, 3406/37, 3406/33, 380/2, 3406/34, 380/7, 380/3, 3406/12, 382/2, 382/4, 3406/13, 382/3, 3406/39, 382/1, 421/1, 421/5, 422/1, 425/3</w:t>
            </w:r>
          </w:p>
          <w:p w14:paraId="2512B449" w14:textId="77777777" w:rsidR="00D10B42" w:rsidRDefault="00D10B42" w:rsidP="006A703F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</w:p>
          <w:p w14:paraId="48ED275B" w14:textId="74DB888E" w:rsidR="009A1476" w:rsidRPr="006A703F" w:rsidRDefault="00374600" w:rsidP="006A703F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lastRenderedPageBreak/>
              <w:t xml:space="preserve">Станица Трговачка </w:t>
            </w:r>
          </w:p>
          <w:p w14:paraId="5F804C97" w14:textId="696CEF8C" w:rsidR="00374600" w:rsidRPr="00374600" w:rsidRDefault="009A1476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СА-4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189/4, 184/5, 3404/13, 189/3, 187/5 и 427/2 и делова катастарских парцела 183/16, 343, 184/3, 187/6, 340/3, 3404/3, 340/1, 341/2, 189/1, 342/2, 341/1, 428/6, 187/1, 428/2, 425/1, 425/3, 342/1, 183/5, 433/2 и 3406/1,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СА-5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433/2, 428/6, 428/2, 436/2, 441, 436/1, 423/1 и 435/1,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СА-6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113/3, 114, 117, 118, 3407/1, 441, 436/2 и 436/1</w:t>
            </w:r>
          </w:p>
          <w:p w14:paraId="58071F4F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iCs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24490D77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Чукарица,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целе катастарске парцеле 124/11 и 124/9,  делови катастарских парцела 428/6, 428/1, 429/2, 430/1, 430/2, 3406/1, 3407/1, 122/5, 123/1, 124/10, 123/4, 123/3, 125/1, 124/1, 127/8, 122/1, 85/1, 85/2, 3408/3, 85/5, 3408/13, 79/3, 79/2, 79/1, 83/1, 80, 82, 81/1, 13107/3, 13109/1, 13109/2, 13110/3, 13105/3, 13105/2, 13104/2, 13104/1, 13102/2, 13102/3, 13103/3, 13103/1, 13095/10, 13103/4, 13095/3, 13095/9, 13095/4, 13095/8, 13094/4, 13094/5, 13094/11, 13093/5, 13093/13, 13093/11, 13094/3, 13093/10, 1309314, 13094/12, 13093/4, 13092/3, 13092/10, 13092/11, 13091/1, 13089/9, 13089/4, 13089/8, 13089/3, 13088/2, 13088/1, 13087/2, 13087/1, 13086/1, 13123/1, 13073/2, 13073/1, 13072, 13070, 13069, 13044/1, 13044/18, 13123/1, 13044/17, 13044/16, 13044/15, 13167/2 и 13168/3</w:t>
            </w:r>
          </w:p>
          <w:p w14:paraId="36554863" w14:textId="3C289A6B" w:rsidR="006A703F" w:rsidRPr="006A703F" w:rsidRDefault="00F77425" w:rsidP="006A703F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3 – Требевићка </w:t>
            </w:r>
          </w:p>
          <w:p w14:paraId="21965A0F" w14:textId="7F153934" w:rsidR="00374600" w:rsidRPr="00374600" w:rsidRDefault="006A703F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СА-8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парцела13098/3, 13098/10, 13100/1, 13100/3, 13102/5 и 13102/4 и делова катастарских парцела 13101/5, 13103/4, 13101/2, 13103/1, 13101/3, 13104/2, 13100/4, 13105/1, 13106/2, 13102/2, 13105/2, 13102/1, 13105/3, 13106/1 и 13107/1</w:t>
            </w:r>
          </w:p>
          <w:p w14:paraId="1C4DC2BB" w14:textId="77777777" w:rsidR="006A703F" w:rsidRPr="006A703F" w:rsidRDefault="00374600" w:rsidP="006A703F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Станица Пожешка </w:t>
            </w:r>
          </w:p>
          <w:p w14:paraId="2009C466" w14:textId="20BB287F" w:rsidR="00374600" w:rsidRPr="00374600" w:rsidRDefault="006A703F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СА-9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13169/3, 13044/43, 13044/40, 13044/39, 13169/4, 13044/37, 13044/29, 13044/34, 13044/30, 13169/20 и 13165/21 и делова катастарских парцела 13044/49, 13165/19, 13044/52, 13044/23, 13044/26, 13044/22, 13044/25, 13044/24, 13044/11, 13044/54, 13044/57, 13044/10, 13044/3, 13044/2, 13165/4, 13044/7, 13168/3, 13165/22, 13170/1, 13167/1, 13171/1, 13171/15, 13165/20, 13123/1 и 13042/1,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         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САП-8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коју чини део грађевинске парцеле 13042/1</w:t>
            </w:r>
          </w:p>
          <w:p w14:paraId="31C03374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3582BE09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Чукарица,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целе катастарске парцеле 13040/6, 13036/8, 13031/3, 13030/8, 13017/2, 13016/2, 13004/8, 12994/2, 12983/18, 12983/16, 12980/42 и 10040/200 и делова катастарских парцела 13170/1, 13123/1, 13170/2, 13170/16, 13170/14, 13170/9, 13042/24, 13170/8, 13042/25, 13031/1, 13030/5, 13029/4, 13028, 13022/6, 12994/3, 12993/1, 12985/5, 12983/6, 12980/11, 12970/106, 12970/93, 13173/1, 13174, 13208/1, 10040/201, 10611, 10040/237, 10040/179, 10040/110, 10040/109, 10040/108, 10040/107 и 10040/76</w:t>
            </w:r>
          </w:p>
          <w:p w14:paraId="57F1A886" w14:textId="77777777" w:rsidR="006A703F" w:rsidRDefault="00374600" w:rsidP="006A703F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Парк Баново брдо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73C13163" w14:textId="2605575D" w:rsidR="00374600" w:rsidRDefault="006A703F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ЗП3-4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дела катастарске парцеле 13884,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СА-10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10040/74, 10040/48, 10040/75, 10040/47, 10040/28, 10040/27, 10611 и 13921/1,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ЗП1-2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 10040/30, 10040/73, 10040/78, 10040/49, 10040/46, 10040/45 и 10040/29 и делова катастарских парцела 10040/32, 10040/74, 10040/48, 10040/75, 10040/47, 10040/28, 10040/27, 13921/1, 13922/7, 13923/1, 10040/76, 10040/77 и 10040/107</w:t>
            </w:r>
          </w:p>
          <w:p w14:paraId="35F55CC2" w14:textId="27F924AD" w:rsidR="00D10B42" w:rsidRDefault="00D10B42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</w:p>
          <w:p w14:paraId="1C00C9E8" w14:textId="77777777" w:rsidR="00D10B42" w:rsidRPr="00374600" w:rsidRDefault="00D10B42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</w:p>
          <w:p w14:paraId="5590A62A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lastRenderedPageBreak/>
              <w:t xml:space="preserve">Деоница у тунелу – изградња методом дубоког ископа машином за пробијање тунела </w:t>
            </w:r>
          </w:p>
          <w:p w14:paraId="29437532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Чукарица,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13921/3, 10040/232, 10040/281, 10040/279, 13922/7, 10040/212, 10040/289, 10040/227, 10040/243, 10611, 10609/4, 10041/338, 10041/108, 10041/107, 10041/106, 10041/266, 10041/109,  10041/110, 10041/45, 10041/272, 13887, 13889, 10639/3, 10639/1, 10374, 10041/112, 10375/1, 10376/3, 10376/1, 13866, 10635/4, 10380/1, 10380/2, 10381/1, 10381/3, 10626/2, 10239/2, 10238/2, 10239/1, 10237/1, 10228/1, 10229/1, 10228/2, 10229/2, 10215/1, 10213/1, 10214, 10212, 10625/10, 10100/11, 10100/6, 10623/1 и 10095</w:t>
            </w:r>
          </w:p>
          <w:p w14:paraId="1BF3D423" w14:textId="375212C6" w:rsidR="00374600" w:rsidRPr="00374600" w:rsidRDefault="00F77425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4 – </w:t>
            </w: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Стара шећерана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део кататстарске парцеле 10095</w:t>
            </w:r>
          </w:p>
          <w:p w14:paraId="5B2EBA6C" w14:textId="77777777" w:rsidR="002B7AEF" w:rsidRDefault="00374600" w:rsidP="002B7AEF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Ада Циганлија</w:t>
            </w:r>
            <w:r w:rsidR="002B7AEF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741DF570" w14:textId="361B833C" w:rsidR="00374600" w:rsidRPr="00374600" w:rsidRDefault="002B7AEF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МЕТ-7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дела катастарске парцеле 10095,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СА-11 К.О. Чукарица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 10094/5, 10093/3, 10092/4, 10091/4, 10090/2, 10090/6, 10089/3, 10088/5, 10088/2, 10087/2, 10088/4, 10087/3, 10001/12, 10094/4, 10093/1, 10092/1, 10091/1, 10090/1, 10089/1, 10088/1, 10087/1, 10086, 10597/29, 10597/30, 10597/31, 10001/13, 10001/4, 10001/11, 10085/2, 10085/3, 10085/1, 10084/2, 10084/1, 10083, 10082, 10081, 10080, 10001/10, 10078, 10077, 10076, 10075, 10074, 10073, 10001/2, 10001/8, 13863/20, 10001/1, 13863/18 и 10602/2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и делова катастарских парцела 30164 и 10001/3</w:t>
            </w:r>
          </w:p>
          <w:p w14:paraId="3C5DC8C4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74EBE370" w14:textId="77777777" w:rsidR="00374600" w:rsidRPr="00374600" w:rsidRDefault="00374600" w:rsidP="00374600">
            <w:pPr>
              <w:spacing w:after="0"/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Чукарица,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10005/3, 10003/1, 10003/2 и 10597/31</w:t>
            </w:r>
          </w:p>
          <w:p w14:paraId="18813088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Савски венац,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10602/3, 10017/3, 10017/2, 10018/1, 11121/1, 11123/18, 11297/2, 10671/5, 10671/17, 10671/14, 10671/18, 10671/13, 10671/15, 11123/2, 10671/22, 10671/7, 11123/1, 11121/18, 11121/2, 11121/32 и 11121/3</w:t>
            </w:r>
          </w:p>
          <w:p w14:paraId="251C59F3" w14:textId="40C1D5A0" w:rsidR="002B7AEF" w:rsidRDefault="00F77425" w:rsidP="002B7AEF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5 – Мост на Ади</w:t>
            </w:r>
          </w:p>
          <w:p w14:paraId="2F2F9A2A" w14:textId="22998246" w:rsidR="00374600" w:rsidRPr="00374600" w:rsidRDefault="002B7AEF" w:rsidP="00374600">
            <w:pPr>
              <w:rPr>
                <w:rFonts w:ascii="Tahoma" w:eastAsia="Calibri" w:hAnsi="Tahoma" w:cs="Tahoma"/>
                <w:sz w:val="18"/>
                <w:szCs w:val="18"/>
                <w:lang w:val="ru-RU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СА-12 К.О. Савски венац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10671/21, 11292/2, 11291/2, 11298/13, 11302/6, 10671/19, 11302/2, 11294/2, 11123/17, 11135, 10671/5, 10671/4, 10671/15, 10671/18, 10671/13, 10671/17, 10671/14 и 11123/2 и делова кататстарских парцела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ru-RU"/>
              </w:rPr>
              <w:t xml:space="preserve">10017/5, 10017/2, 10017/3, 11298/4, 11297/2, 11123/18, 11121/1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и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ru-RU"/>
              </w:rPr>
              <w:t xml:space="preserve"> 10018/1</w:t>
            </w:r>
          </w:p>
          <w:p w14:paraId="131E9DB6" w14:textId="507B76F7" w:rsidR="002B7AEF" w:rsidRDefault="00F77425" w:rsidP="002B7AEF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6 – Сајам</w:t>
            </w:r>
          </w:p>
          <w:p w14:paraId="5039FF0B" w14:textId="0FB095EE" w:rsidR="00374600" w:rsidRPr="00374600" w:rsidRDefault="002B7AEF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СП2-3 К.О. Савски венац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 11122/9, 11123/22, 11121/34 и 11121/25 и делова кататстарских парцела 11121/18, 11123/1, 11123/14, 11121/2, 11114, 10652/1, 11121/32, 11121/33, 11121/3, 11122/1 и 11123/19</w:t>
            </w:r>
          </w:p>
          <w:p w14:paraId="3E8B2A33" w14:textId="408C1162" w:rsidR="002B7AEF" w:rsidRDefault="00374600" w:rsidP="002B7AEF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Сајам</w:t>
            </w:r>
            <w:r w:rsidR="002B7AEF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5BFA3544" w14:textId="50461BE2" w:rsidR="00374600" w:rsidRPr="00374600" w:rsidRDefault="002B7AEF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ЗП3-2 К.О. Савски венац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11122/5, 10670/7, 10670/6, 11122/7, 11123/21, 11123/3, 10670/3, 10670/5, 10665/12, 10665/3, 11122/3, 10670/9, 11122/6, 11122/4, 10670/2 и 11122/8 и делова кататстарских парцела 10665/10, 11121/3, 11121/32, 11121/33, 11122/1 и 11123/19,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СА-13 К.О. Савски венац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11303/23, 11109/3, 11269/3, 11108/3, 10671/22, 10671/23, 10671/24, 10671/7, 11271/2, 10671/9, 10671/3 и 11108/22 и делова кататстарских парцела 10671/29, 10671/30, 11271/1, 10671/31, 11123/19, 11123/1, 10671/3 и 11108/7</w:t>
            </w:r>
          </w:p>
          <w:p w14:paraId="28DA5D9A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5C45A600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Савски венац,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10665/9, 10665/10, 10665/6, 10665/8, 10663/11, 11123/20, 11123/19, 10671/29, 10671/30 и 22630</w:t>
            </w:r>
          </w:p>
          <w:p w14:paraId="5C14FDF9" w14:textId="25DB0F2A" w:rsidR="00827799" w:rsidRDefault="00374600" w:rsidP="00827799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Мостар</w:t>
            </w:r>
          </w:p>
          <w:p w14:paraId="76FE2BA8" w14:textId="2BB28D82" w:rsid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СА-14 К.О. Савски венац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делова кататстарских парцела 22630, 1508/395, 836/1, 1431/1, 836/2 и 1428,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lastRenderedPageBreak/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ЗП1-4 К.О. Савски венац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дела кататстарске парцеле 1431/1,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Ј9-18 К.О. Савски венац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1508/394, 1508/243, 1607/1, 1606, 1605/1, 1508/248, 1604, 1508/249 и 1508/250</w:t>
            </w:r>
          </w:p>
          <w:p w14:paraId="0FDDCE2F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4B3BA82E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ru-RU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Савски венац,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</w:t>
            </w:r>
            <w:r w:rsidRPr="00374600">
              <w:rPr>
                <w:rFonts w:ascii="Tahoma" w:eastAsia="Calibri" w:hAnsi="Tahoma" w:cs="Tahoma"/>
                <w:sz w:val="18"/>
                <w:szCs w:val="18"/>
              </w:rPr>
              <w:t>o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катастарск</w:t>
            </w:r>
            <w:r w:rsidRPr="00374600">
              <w:rPr>
                <w:rFonts w:ascii="Tahoma" w:eastAsia="Calibri" w:hAnsi="Tahoma" w:cs="Tahoma"/>
                <w:sz w:val="18"/>
                <w:szCs w:val="18"/>
              </w:rPr>
              <w:t>e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парцел</w:t>
            </w:r>
            <w:r w:rsidRPr="00374600">
              <w:rPr>
                <w:rFonts w:ascii="Tahoma" w:eastAsia="Calibri" w:hAnsi="Tahoma" w:cs="Tahoma"/>
                <w:sz w:val="18"/>
                <w:szCs w:val="18"/>
              </w:rPr>
              <w:t>e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ru-RU"/>
              </w:rPr>
              <w:t xml:space="preserve"> 836/1</w:t>
            </w:r>
          </w:p>
          <w:p w14:paraId="160DAF07" w14:textId="503EF4A1" w:rsidR="00827799" w:rsidRDefault="00F77425" w:rsidP="00827799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 8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– Савски</w:t>
            </w:r>
          </w:p>
          <w:p w14:paraId="4AAFD503" w14:textId="6AAF7FA3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СА-15 К.О. Савски венац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кататстарских парцела 891/1, 1342/1, 836/1 и 1508/395</w:t>
            </w:r>
          </w:p>
          <w:p w14:paraId="568BA7EF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46B65F7B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Савски венац,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ru-RU"/>
              </w:rPr>
              <w:t xml:space="preserve"> 836/1, 1508/46, 1508/395, 1508/406, 1533, 1508/407, 811/4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и 1508/409</w:t>
            </w:r>
          </w:p>
          <w:p w14:paraId="2E1E3528" w14:textId="77777777" w:rsidR="00827799" w:rsidRDefault="00374600" w:rsidP="00827799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Савски трг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5D79BB7D" w14:textId="06E671C0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Ј9-19 К.О. Савски венац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катастарских парцела 462/3, 462/8, 1508/307 и 1532 и делова кататстарских парцела 811/3 и 1508/410,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САО-44 К.О. Савски венац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део катастарске парцеле 1508/398</w:t>
            </w:r>
          </w:p>
          <w:p w14:paraId="221A8108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6DD4C27B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Савски венац,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462/7, 462/11, 487/1, 484/1, 484/2, 483/1, 481/4, 481/2, 478, 477/1 и 474/1</w:t>
            </w:r>
          </w:p>
          <w:p w14:paraId="718E72FB" w14:textId="06C7DE62" w:rsidR="00827799" w:rsidRDefault="00F77425" w:rsidP="00827799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 9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– Луке Ћеловића</w:t>
            </w:r>
            <w:r w:rsidR="00827799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1635D9D4" w14:textId="33A0979E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ЗП1-5 К.О. Савски венац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кататстарских парцела 1/5 и 474/1</w:t>
            </w:r>
          </w:p>
          <w:p w14:paraId="2AF25848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2E3199D3" w14:textId="77777777" w:rsidR="00374600" w:rsidRPr="00374600" w:rsidRDefault="00374600" w:rsidP="00374600">
            <w:pPr>
              <w:spacing w:after="0"/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Савски венац,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474/3, 285/3, 286/2, 286/1, 333, 359, 358/1, 348/1, 350, 2160/2 и 215</w:t>
            </w:r>
          </w:p>
          <w:p w14:paraId="3FE6FB0F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Стари град,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2957, 2171/2, 2172/2, 2173, 2174/1, 2174/3, 2175, 2176/1, 2076, 2203/1, 2204, 2202, 2206, 2059, 2207, 2208, 1848, 2267 и 2346/1</w:t>
            </w:r>
          </w:p>
          <w:p w14:paraId="2357F4B7" w14:textId="77777777" w:rsidR="00827799" w:rsidRDefault="00374600" w:rsidP="00D10B42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Трг републике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1B3A4C43" w14:textId="0B5036D2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САП-1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1848,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САП-2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2885,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С-16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2886,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С-17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2346/1,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САП-3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2369,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САП-4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2369,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САП-5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2822,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СА-18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делова кататстарских парцела 2284/2, 2341 и 1063/1,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ЗП2-2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целе кататстарске парцеле 2283,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Ј9-21 К.О. Стари град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целих кататстарских парцела 2342/2, 2342/3 и 2343/2 и дела кататстарске парцеле 2341</w:t>
            </w:r>
          </w:p>
          <w:p w14:paraId="268C69B4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73BFDD2D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Стари град,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804, 2285, 813, 1586, 1585, 1583, 1580/1, 1579/1, 1579/2, 1581, 1577, 1576, 1575, 688, 1609, 1612, 1604/2, 1611/1, 1611/2, 1604/1, 1603, 1594, 1598, 1597, 1477, 1555/1, 468, 1479, 1480, 1481, 1475, 1450, 1452, 1451, 1448, 1447, 1446, 1445, 1444, 1443, 1442, 958, 1310, 1311, 1291/4, 1291/1, 1292, 1293, 1294, 1295, 1296, 1169/1, 1158/1, 1169/2, 2794 и 2783</w:t>
            </w:r>
          </w:p>
          <w:p w14:paraId="16F3D349" w14:textId="77777777" w:rsidR="00827799" w:rsidRDefault="00374600" w:rsidP="00827799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bookmarkStart w:id="12" w:name="_Hlk91324306"/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Дунав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22950FCB" w14:textId="2ABDD7B9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ЗП1-6.1 К.О. Палилула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bookmarkEnd w:id="12"/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целе кататстарске 30/3, </w:t>
            </w:r>
            <w:bookmarkStart w:id="13" w:name="_Hlk91251759"/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ЗП1-6 К.О. Палилула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делова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lastRenderedPageBreak/>
              <w:t>кататстарских парцела</w:t>
            </w:r>
            <w:bookmarkEnd w:id="13"/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30/1, 42/1 и 30/15,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СА-21 К.О. Палилула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делова кататстарских парцела 30/4, 30/15 и 30/1,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С-20 К.О. Палилула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42/1,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С-19 К.О. Палилула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39/1,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         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СА-37 К.О. Палилула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састоји се од дела кататстарске парцеле 29/2</w:t>
            </w:r>
          </w:p>
          <w:p w14:paraId="4B8BAFBE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48E1F36D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Палилула,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30/1, 30/158 и 24/6</w:t>
            </w:r>
          </w:p>
          <w:p w14:paraId="579DB46E" w14:textId="5F066F80" w:rsidR="00827799" w:rsidRDefault="00F77425" w:rsidP="00827799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 10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и </w:t>
            </w:r>
            <w:r w:rsidR="00827799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станица 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Панчевачки мост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1F44698D" w14:textId="604068E8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ЗП1-7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127/44, 30/17, 30/16 и 127/70 и делова катастарских парцела 30/1, 24/7, 30/13, 30/14, 42/1, 127/4, 127/45, 127/112, 127/49, 127/71, 127/72, 127/103, 127/104, 127/46, 127/17, 127/5, 127/68, 127/67, 127/66, 30/12 и 9/1,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ЗП5-2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42/1, 112/1, 127/48, 127/112 и 127/111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ru-RU"/>
              </w:rPr>
              <w:t xml:space="preserve">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СА-22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127/73, 127/47, 127/75, 127/74 и 127/78 и делова катастарских парцела 127/71, 127/72, 127/48, 127/112, 127/103, 127/49, 127/4, 127/46, 127/45, 127/111, 42/1 и 30/1,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СА-23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127/112, 127/103, 127/17, 127/04, 127/49, 127/5, 127/50, 127/21, 127/52, 127/105 и 127/109</w:t>
            </w:r>
          </w:p>
          <w:p w14:paraId="1E920E9B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дубоког ископа машином за пробијање тунела </w:t>
            </w:r>
          </w:p>
          <w:p w14:paraId="6447159E" w14:textId="77777777" w:rsidR="00374600" w:rsidRPr="00374600" w:rsidRDefault="00374600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К.О. Палилула, </w:t>
            </w:r>
            <w:r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делови катастарских парцела 127/50, 127/109, 127/51, 127/108, 127/15, 127/11, 127/59, 127/60 и 127/38</w:t>
            </w:r>
          </w:p>
          <w:p w14:paraId="3128DECE" w14:textId="02CD8CEF" w:rsidR="00827799" w:rsidRDefault="00F77425" w:rsidP="00827799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 11</w:t>
            </w:r>
            <w:r w:rsidR="00374600"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– Карабурма (ТБМ launching)</w:t>
            </w:r>
            <w:r w:rsidR="00827799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</w:t>
            </w:r>
          </w:p>
          <w:p w14:paraId="161528EA" w14:textId="010EA43A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СА-25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127/10, 127/11, 127/12 и 12/3</w:t>
            </w:r>
          </w:p>
          <w:p w14:paraId="44CF5CAB" w14:textId="77777777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Деоница у тунелу – изградња методом отвореног ископа тзв. „cut and cover“</w:t>
            </w:r>
          </w:p>
          <w:p w14:paraId="6222E6C8" w14:textId="69150932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СА-27 К.О. Палилула,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149/5, 149/7 и 155/3 и делова катастарских парцела 158/3, 155/5, 155/4, 155/6, 155/7, 158/2, 156, 154/2, 155/1, 129/6, 127/43, 154/1, 127/12, 127/42, 12/3, 129/5, 129/1 и 149/1,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ЗП5-4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делова катастарских парцела 155/5, 155/4, 155/7, 149/9 И 149/1</w:t>
            </w:r>
          </w:p>
          <w:p w14:paraId="096D2D30" w14:textId="77777777" w:rsidR="00827799" w:rsidRDefault="00374600" w:rsidP="00827799">
            <w:pPr>
              <w:spacing w:after="0"/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Станица Карабурма</w:t>
            </w:r>
            <w:r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 </w:t>
            </w:r>
          </w:p>
          <w:p w14:paraId="6FFC7E9D" w14:textId="538B36FF" w:rsidR="00374600" w:rsidRPr="00374600" w:rsidRDefault="00827799" w:rsidP="00374600">
            <w:pPr>
              <w:rPr>
                <w:rFonts w:ascii="Tahoma" w:eastAsia="Calibri" w:hAnsi="Tahoma" w:cs="Tahoma"/>
                <w:sz w:val="18"/>
                <w:szCs w:val="18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СА-29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330/1, 330/3, 161/2, 334/5, 329/2, 328/2, 162/3, 162/4, 161/3 и 161/5 и делова катастарских парцела 327/2, 162/8, 162/10, 335/6, 162/2, 162/7, 161/1, 159/1 и 149/6,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СА-30                    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161/1, 161/4 и 161/6,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ЗП2-4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161/7 и 161/8 и делова катастарских парцела 161/1, 149/1 и 149/9,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ЗП2-2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целих катастарских парцела 162/9, 162/12, 162/6, 162/11, 162/5 и 161/9 и делова катастарских парцела 7/35, 161/6, 160/1, 161/1, 161/4, 162/10, 162/8, 162/3 и 162/7</w:t>
            </w:r>
          </w:p>
          <w:p w14:paraId="449245D2" w14:textId="703CC86E" w:rsidR="00374600" w:rsidRPr="006A703F" w:rsidRDefault="00374600" w:rsidP="00374600">
            <w:pPr>
              <w:spacing w:after="0"/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</w:pP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Деоница у тунелу – изградња методом отвореног ископа тзв. „cut and cover“ и </w:t>
            </w:r>
            <w:r w:rsidR="00F77425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>Окно 12</w:t>
            </w:r>
            <w:r w:rsidRPr="006A703F">
              <w:rPr>
                <w:rFonts w:ascii="Tahoma" w:eastAsia="Calibri" w:hAnsi="Tahoma" w:cs="Tahoma"/>
                <w:b/>
                <w:bCs/>
                <w:i/>
                <w:sz w:val="18"/>
                <w:szCs w:val="18"/>
                <w:u w:val="single"/>
                <w:lang w:val="sr-Cyrl-RS"/>
              </w:rPr>
              <w:t xml:space="preserve"> - Карабурма</w:t>
            </w:r>
          </w:p>
          <w:p w14:paraId="512E8593" w14:textId="2B705E86" w:rsidR="00DA6353" w:rsidRPr="00374600" w:rsidRDefault="007E6C19" w:rsidP="007E6C19">
            <w:pPr>
              <w:rPr>
                <w:rFonts w:eastAsia="Calibri" w:cs="Times New Roman"/>
                <w:szCs w:val="24"/>
                <w:lang w:val="sr-Cyrl-RS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СП2-4 К.О. Палилула,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целе катастарске парцеле 5110/5 и делова катастарских парцела 7/35, 7/39, 160/1, 5110/12, 5110/10, 5110/3 и 165/7, 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СА-31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162/1, 160/3, 160/2 и 160/4 и делова катастарских парцела 162/13, 165/8, 335/6, 162/2, 165/1, 5110/13, 162/7, 160/5 и 159/1,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СА-33 К.О. Палилула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целих катастарских парцела 165/9, 165/10, 5110/11, 165/11, 165/3, 165/2, 165/5 и 165/4 и делова катастарских парцела 234/15, 165/6, 5110/13, 159/6, 234/4, 159/1 и 165/12,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СА-34 К.О. Палилула,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целе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lastRenderedPageBreak/>
              <w:t xml:space="preserve">катастарске парцеле 320/4 и делова катастарских парцела 159/1, 234/4 и 234/15,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СП2-5 К.О. Палилула,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састоји се од делова катастарских парцела 5110/10 и 5110/12,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>грађевинска парцела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 xml:space="preserve"> </w:t>
            </w:r>
            <w:r w:rsidR="00374600" w:rsidRPr="00374600">
              <w:rPr>
                <w:rFonts w:ascii="Tahoma" w:eastAsia="Calibri" w:hAnsi="Tahoma" w:cs="Tahoma"/>
                <w:b/>
                <w:bCs/>
                <w:sz w:val="18"/>
                <w:szCs w:val="18"/>
                <w:lang w:val="sr-Cyrl-RS"/>
              </w:rPr>
              <w:t xml:space="preserve">СА-32 К.О. Палилула, </w:t>
            </w:r>
            <w:r w:rsidR="00374600" w:rsidRPr="00374600">
              <w:rPr>
                <w:rFonts w:ascii="Tahoma" w:eastAsia="Calibri" w:hAnsi="Tahoma" w:cs="Tahoma"/>
                <w:sz w:val="18"/>
                <w:szCs w:val="18"/>
                <w:lang w:val="sr-Cyrl-RS"/>
              </w:rPr>
              <w:t>састоји се од целе катастарске парцеле 5110/9 и делова катастарских парцела 159/1, 159/6, 165/6, 165/1, 165/8, 5110/13 и 165/12</w:t>
            </w:r>
          </w:p>
        </w:tc>
      </w:tr>
      <w:tr w:rsidR="003A0181" w:rsidRPr="00881A70" w14:paraId="501F22AF" w14:textId="77777777" w:rsidTr="00436AB8">
        <w:tc>
          <w:tcPr>
            <w:tcW w:w="2628" w:type="dxa"/>
          </w:tcPr>
          <w:p w14:paraId="775D697B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lastRenderedPageBreak/>
              <w:t>број катастарске парцеле / списак катастарских парцела и катастарска општина преко којих прелазе прикључци за инфраструктуру:</w:t>
            </w:r>
          </w:p>
        </w:tc>
        <w:tc>
          <w:tcPr>
            <w:tcW w:w="6434" w:type="dxa"/>
            <w:gridSpan w:val="2"/>
          </w:tcPr>
          <w:p w14:paraId="6023952F" w14:textId="15CD6EBC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cs="Times New Roman"/>
                <w:b/>
                <w:color w:val="0A0A0A" w:themeColor="text1"/>
                <w:szCs w:val="24"/>
                <w:highlight w:val="green"/>
                <w:lang w:val="sr-Cyrl-RS" w:eastAsia="sl-SI"/>
              </w:rPr>
            </w:pPr>
            <w:r w:rsidRPr="00881A70">
              <w:rPr>
                <w:rFonts w:cs="Times New Roman"/>
                <w:b/>
                <w:color w:val="0A0A0A" w:themeColor="text1"/>
                <w:szCs w:val="24"/>
                <w:lang w:val="sr-Cyrl-RS" w:eastAsia="sl-SI"/>
              </w:rPr>
              <w:t xml:space="preserve">Водовод и канлизација: 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Све парцеле које се тичу прикључака се налазе у оквиру парцела станица и окна, изузев 2 додатна прикључка за дренажну воду на траси на стац. 2+455,091 на КП. 14414/1 и 13985/2 К.О Чукарица и на стац. 3+308,97 КП.</w:t>
            </w:r>
            <w:r w:rsidRPr="00881A70">
              <w:rPr>
                <w:rFonts w:cs="Times New Roman"/>
                <w:b/>
                <w:color w:val="0A0A0A" w:themeColor="text1"/>
                <w:szCs w:val="24"/>
                <w:lang w:val="sr-Cyrl-RS" w:eastAsia="sl-SI"/>
              </w:rPr>
              <w:t xml:space="preserve"> 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11966/3 КО Чукарица.</w:t>
            </w:r>
          </w:p>
        </w:tc>
      </w:tr>
      <w:tr w:rsidR="003A0181" w:rsidRPr="00881A70" w14:paraId="188C566F" w14:textId="77777777" w:rsidTr="00436AB8">
        <w:tc>
          <w:tcPr>
            <w:tcW w:w="2628" w:type="dxa"/>
          </w:tcPr>
          <w:p w14:paraId="55828204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број катастарске парцеле / списак катастарских парцела и катастарска општина на којој се налази прикључак на јавну саобраћајницу:</w:t>
            </w:r>
          </w:p>
        </w:tc>
        <w:tc>
          <w:tcPr>
            <w:tcW w:w="6434" w:type="dxa"/>
            <w:gridSpan w:val="2"/>
          </w:tcPr>
          <w:p w14:paraId="6DBD7708" w14:textId="77BE07C4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Нема</w:t>
            </w:r>
          </w:p>
        </w:tc>
      </w:tr>
      <w:tr w:rsidR="003A0181" w:rsidRPr="00881A70" w14:paraId="5D5DD747" w14:textId="77777777" w:rsidTr="00436AB8">
        <w:tc>
          <w:tcPr>
            <w:tcW w:w="9062" w:type="dxa"/>
            <w:gridSpan w:val="3"/>
          </w:tcPr>
          <w:p w14:paraId="5ADCA2C9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</w:pPr>
          </w:p>
        </w:tc>
      </w:tr>
      <w:tr w:rsidR="003A0181" w:rsidRPr="00881A70" w14:paraId="7189EF28" w14:textId="77777777" w:rsidTr="00436AB8">
        <w:tc>
          <w:tcPr>
            <w:tcW w:w="9062" w:type="dxa"/>
            <w:gridSpan w:val="3"/>
          </w:tcPr>
          <w:p w14:paraId="7418ABF6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  <w:t>ПРИКЉУЧЦИ НА ИНФРАСТРУКТУРУ:</w:t>
            </w:r>
          </w:p>
        </w:tc>
      </w:tr>
      <w:tr w:rsidR="003A0181" w:rsidRPr="00881A70" w14:paraId="0A559B28" w14:textId="77777777" w:rsidTr="00436AB8">
        <w:tc>
          <w:tcPr>
            <w:tcW w:w="9062" w:type="dxa"/>
            <w:gridSpan w:val="3"/>
          </w:tcPr>
          <w:p w14:paraId="53A8B5DC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  <w:t>Електроенергетска дистрибутивна мрежа</w:t>
            </w:r>
          </w:p>
        </w:tc>
      </w:tr>
      <w:tr w:rsidR="003A0181" w:rsidRPr="00881A70" w14:paraId="36A34D21" w14:textId="77777777" w:rsidTr="00436AB8">
        <w:tc>
          <w:tcPr>
            <w:tcW w:w="4173" w:type="dxa"/>
            <w:gridSpan w:val="2"/>
          </w:tcPr>
          <w:p w14:paraId="112E0608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Укупан капацитет</w:t>
            </w:r>
          </w:p>
        </w:tc>
        <w:tc>
          <w:tcPr>
            <w:tcW w:w="4889" w:type="dxa"/>
          </w:tcPr>
          <w:p w14:paraId="11B1B8A6" w14:textId="40525203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Укупан капацитет за Линију 1, Фаза 1 (укључујући Метро депо):</w:t>
            </w:r>
          </w:p>
          <w:p w14:paraId="6CF36A1A" w14:textId="1F9B6C8B" w:rsidR="003A0181" w:rsidRPr="00881A70" w:rsidRDefault="003A0181" w:rsidP="00DA6353">
            <w:pPr>
              <w:spacing w:after="0"/>
              <w:rPr>
                <w:rFonts w:cs="Times New Roman"/>
                <w:bCs/>
                <w:i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i/>
                <w:color w:val="0A0A0A" w:themeColor="text1"/>
                <w:szCs w:val="24"/>
                <w:lang w:val="sr-Cyrl-RS" w:eastAsia="sl-SI"/>
              </w:rPr>
              <w:t>Збирно:</w:t>
            </w:r>
          </w:p>
          <w:p w14:paraId="468AB55D" w14:textId="668A80A4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Инсталисана снага: Pi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6x40 MVA</w:t>
            </w:r>
          </w:p>
          <w:p w14:paraId="525C98A3" w14:textId="00D46929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снаге: Tg phi = 0,4</w:t>
            </w:r>
          </w:p>
          <w:p w14:paraId="4558759D" w14:textId="41436873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једновремености: kj &lt; 0,2</w:t>
            </w:r>
          </w:p>
          <w:p w14:paraId="6DA4DE0D" w14:textId="2B80AEA8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Једновремена снага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: </w:t>
            </w:r>
          </w:p>
          <w:p w14:paraId="68E786A4" w14:textId="465F4E6A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Нормални услови рада 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36 000 kVA</w:t>
            </w:r>
          </w:p>
          <w:p w14:paraId="15252D67" w14:textId="634A9FD7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Услови рада у хитним случајевима до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47 000 kVA</w:t>
            </w:r>
          </w:p>
          <w:p w14:paraId="430D58A5" w14:textId="16119384" w:rsidR="003A0181" w:rsidRPr="00881A70" w:rsidRDefault="003A0181" w:rsidP="003A0181">
            <w:pPr>
              <w:rPr>
                <w:rFonts w:cs="Times New Roman"/>
                <w:bCs/>
                <w:i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i/>
                <w:color w:val="0A0A0A" w:themeColor="text1"/>
                <w:szCs w:val="24"/>
                <w:lang w:val="sr-Cyrl-RS" w:eastAsia="sl-SI"/>
              </w:rPr>
              <w:t>Према електроенергетским објектима :</w:t>
            </w:r>
          </w:p>
          <w:p w14:paraId="3351A69D" w14:textId="5239474C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u w:val="single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u w:val="single"/>
                <w:lang w:val="sr-Cyrl-RS" w:eastAsia="sl-SI"/>
              </w:rPr>
              <w:t xml:space="preserve">Из ТС 110/35 </w:t>
            </w:r>
            <w:r w:rsidRPr="00881A70">
              <w:rPr>
                <w:rFonts w:cs="Times New Roman"/>
                <w:szCs w:val="24"/>
                <w:u w:val="single"/>
                <w:lang w:val="sr-Cyrl-RS"/>
              </w:rPr>
              <w:t>kV „</w:t>
            </w:r>
            <w:r w:rsidR="00B4382D" w:rsidRPr="00881A70">
              <w:rPr>
                <w:rFonts w:cs="Times New Roman"/>
                <w:szCs w:val="24"/>
                <w:u w:val="single"/>
                <w:lang w:val="sr-Cyrl-RS"/>
              </w:rPr>
              <w:t>Беле воде</w:t>
            </w:r>
            <w:r w:rsidRPr="00881A70">
              <w:rPr>
                <w:rFonts w:cs="Times New Roman"/>
                <w:szCs w:val="24"/>
                <w:u w:val="single"/>
                <w:lang w:val="sr-Cyrl-RS"/>
              </w:rPr>
              <w:t>“ (укључујући Депо)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u w:val="single"/>
                <w:lang w:val="sr-Cyrl-RS" w:eastAsia="sl-SI"/>
              </w:rPr>
              <w:t>:</w:t>
            </w:r>
          </w:p>
          <w:p w14:paraId="5E71A4AF" w14:textId="04B4D8EB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Инсталисана снага: Pi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2x40 MVA</w:t>
            </w:r>
          </w:p>
          <w:p w14:paraId="48C7AAA3" w14:textId="32389FEF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снаге: Tg phi = 0,4</w:t>
            </w:r>
          </w:p>
          <w:p w14:paraId="2EE9F99F" w14:textId="26138589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једновремености: kj &lt; 0,25</w:t>
            </w:r>
          </w:p>
          <w:p w14:paraId="611A0A66" w14:textId="6F28E067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Једновремена снага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: </w:t>
            </w:r>
          </w:p>
          <w:p w14:paraId="3F0DC964" w14:textId="215B3643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Нормални услови рада 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12 600 kVA</w:t>
            </w:r>
          </w:p>
          <w:p w14:paraId="0EF3CF1B" w14:textId="38166863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У ванредним условима рада до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13 800 kVA</w:t>
            </w:r>
          </w:p>
          <w:p w14:paraId="4EC71E0A" w14:textId="5C440A4B" w:rsidR="003A0181" w:rsidRPr="00881A70" w:rsidRDefault="003A0181" w:rsidP="003A0181">
            <w:pPr>
              <w:rPr>
                <w:rFonts w:cs="Times New Roman"/>
                <w:szCs w:val="24"/>
                <w:lang w:val="sr-Cyrl-RS"/>
              </w:rPr>
            </w:pPr>
            <w:r w:rsidRPr="00881A70">
              <w:rPr>
                <w:rFonts w:cs="Times New Roman"/>
                <w:szCs w:val="24"/>
                <w:lang w:val="sr-Cyrl-RS"/>
              </w:rPr>
              <w:lastRenderedPageBreak/>
              <w:t>У случају испада ТС 110/35kV “Сајам”, у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слови рада у хитним случајевима до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 xml:space="preserve">Pjm 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= 18 200 kVA</w:t>
            </w:r>
          </w:p>
          <w:p w14:paraId="399CAACC" w14:textId="7308937C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u w:val="single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u w:val="single"/>
                <w:lang w:val="sr-Cyrl-RS" w:eastAsia="sl-SI"/>
              </w:rPr>
              <w:t>Из ТС 110/35kV “Сајам”:</w:t>
            </w:r>
            <w:r w:rsidR="004A498A" w:rsidRPr="00D66156">
              <w:rPr>
                <w:rFonts w:eastAsia="Calibri" w:cs="Times New Roman"/>
                <w:b/>
                <w:i/>
                <w:color w:val="0A0A0A" w:themeColor="text1"/>
                <w:szCs w:val="24"/>
                <w:u w:val="single"/>
                <w:lang w:val="sr-Cyrl-RS"/>
              </w:rPr>
              <w:t>(није предмет ових локацијских услова)</w:t>
            </w:r>
            <w:r w:rsidR="004A498A">
              <w:rPr>
                <w:rStyle w:val="FootnoteReference"/>
                <w:rFonts w:eastAsia="Calibri" w:cs="Times New Roman"/>
                <w:b/>
                <w:i/>
                <w:color w:val="0A0A0A" w:themeColor="text1"/>
                <w:szCs w:val="24"/>
                <w:u w:val="single"/>
                <w:lang w:val="sr-Cyrl-RS"/>
              </w:rPr>
              <w:footnoteReference w:id="3"/>
            </w:r>
          </w:p>
          <w:p w14:paraId="4A511765" w14:textId="71286E37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Инсталисана снага: Pi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2x40 MVA</w:t>
            </w:r>
          </w:p>
          <w:p w14:paraId="23FB5BE1" w14:textId="4AA5CD33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снаге: Tg phi = 0,4</w:t>
            </w:r>
          </w:p>
          <w:p w14:paraId="7D008693" w14:textId="0DFB5497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једновремености: kj &lt; 0,4</w:t>
            </w:r>
          </w:p>
          <w:p w14:paraId="1837AC51" w14:textId="754F7926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Једновремена снага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: </w:t>
            </w:r>
          </w:p>
          <w:p w14:paraId="2ADA5D18" w14:textId="5739D223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Нормални услови рада 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9200 kVA</w:t>
            </w:r>
          </w:p>
          <w:p w14:paraId="16322801" w14:textId="015ED815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У ванредним условима рада до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 12 500 kVA</w:t>
            </w:r>
          </w:p>
          <w:p w14:paraId="15162FB7" w14:textId="3937D18C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szCs w:val="24"/>
                <w:lang w:val="sr-Cyrl-RS"/>
              </w:rPr>
              <w:t>У случају испада ТС 110/35kV “</w:t>
            </w:r>
            <w:r w:rsidR="00B4382D" w:rsidRPr="00881A70">
              <w:rPr>
                <w:rFonts w:cs="Times New Roman"/>
                <w:szCs w:val="24"/>
                <w:lang w:val="sr-Cyrl-RS"/>
              </w:rPr>
              <w:t>Беле воде</w:t>
            </w:r>
            <w:r w:rsidRPr="00881A70">
              <w:rPr>
                <w:rFonts w:cs="Times New Roman"/>
                <w:szCs w:val="24"/>
                <w:lang w:val="sr-Cyrl-RS"/>
              </w:rPr>
              <w:t>” или ТС 110/35kV “Карабурма“, у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слови рада у хитним случајевима до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 32 000 kVA</w:t>
            </w:r>
          </w:p>
          <w:p w14:paraId="71BF5878" w14:textId="2FF02CC5" w:rsidR="003A0181" w:rsidRPr="00ED1474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u w:val="single"/>
                <w:lang w:val="sr-Cyrl-RS" w:eastAsia="sl-SI"/>
              </w:rPr>
              <w:t>Из ТС 110/35kV “Карабурма“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:</w:t>
            </w:r>
            <w:r w:rsidR="004A498A" w:rsidRPr="00D66156">
              <w:rPr>
                <w:rFonts w:eastAsia="Calibri" w:cs="Times New Roman"/>
                <w:b/>
                <w:i/>
                <w:color w:val="0A0A0A" w:themeColor="text1"/>
                <w:szCs w:val="24"/>
                <w:u w:val="single"/>
                <w:lang w:val="sr-Cyrl-RS"/>
              </w:rPr>
              <w:t xml:space="preserve"> (није предмет ових локацијских услова)</w:t>
            </w:r>
            <w:r w:rsidR="004A498A">
              <w:rPr>
                <w:rStyle w:val="FootnoteReference"/>
                <w:rFonts w:eastAsia="Calibri" w:cs="Times New Roman"/>
                <w:b/>
                <w:i/>
                <w:color w:val="0A0A0A" w:themeColor="text1"/>
                <w:szCs w:val="24"/>
                <w:u w:val="single"/>
                <w:lang w:val="sr-Cyrl-RS"/>
              </w:rPr>
              <w:footnoteReference w:id="4"/>
            </w:r>
          </w:p>
          <w:p w14:paraId="54B1E423" w14:textId="545B22AE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Инсталисана снага: Pi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2x40 MVA</w:t>
            </w:r>
          </w:p>
          <w:p w14:paraId="4789E5F6" w14:textId="20C99F36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снаге: Tg phi = 0,4</w:t>
            </w:r>
          </w:p>
          <w:p w14:paraId="1047E0A4" w14:textId="23AD791F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Фактор једновремености: kj &lt; 0,35</w:t>
            </w:r>
          </w:p>
          <w:p w14:paraId="3081B7FD" w14:textId="32984F33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Једновремена снага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: </w:t>
            </w:r>
          </w:p>
          <w:p w14:paraId="7B7C3887" w14:textId="31052E6B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Нормални услови рада 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13 800 kVA</w:t>
            </w:r>
          </w:p>
          <w:p w14:paraId="67918827" w14:textId="1A3A7FF0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У ванредним условима рада до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Pjm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 = 19500 kVA</w:t>
            </w:r>
          </w:p>
          <w:p w14:paraId="667BCE39" w14:textId="1214A036" w:rsidR="003A0181" w:rsidRPr="00881A70" w:rsidRDefault="003A0181" w:rsidP="003A0181">
            <w:pPr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</w:pPr>
            <w:r w:rsidRPr="00881A70">
              <w:rPr>
                <w:rFonts w:cs="Times New Roman"/>
                <w:szCs w:val="24"/>
                <w:lang w:val="sr-Cyrl-RS"/>
              </w:rPr>
              <w:t>У случају испада ТС 110/35kV “Сајам”, у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 xml:space="preserve">слови рада у хитним случајевима до 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 xml:space="preserve">Pjm </w:t>
            </w:r>
            <w:r w:rsidRPr="00881A70">
              <w:rPr>
                <w:rFonts w:cs="Times New Roman"/>
                <w:bCs/>
                <w:color w:val="0A0A0A" w:themeColor="text1"/>
                <w:szCs w:val="24"/>
                <w:lang w:val="sr-Cyrl-RS" w:eastAsia="sl-SI"/>
              </w:rPr>
              <w:t>= 28 000 kVA</w:t>
            </w:r>
          </w:p>
        </w:tc>
      </w:tr>
      <w:tr w:rsidR="003A0181" w:rsidRPr="00881A70" w14:paraId="4BB0C97C" w14:textId="77777777" w:rsidTr="00436AB8">
        <w:tc>
          <w:tcPr>
            <w:tcW w:w="4173" w:type="dxa"/>
            <w:gridSpan w:val="2"/>
          </w:tcPr>
          <w:p w14:paraId="31D2BE76" w14:textId="77777777" w:rsidR="003A0181" w:rsidRPr="00881A70" w:rsidRDefault="003A0181" w:rsidP="003A0181">
            <w:pPr>
              <w:tabs>
                <w:tab w:val="left" w:pos="3664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lastRenderedPageBreak/>
              <w:t>Врста прикључка</w:t>
            </w:r>
          </w:p>
          <w:p w14:paraId="7CE175AD" w14:textId="77777777" w:rsidR="003A0181" w:rsidRPr="00881A70" w:rsidRDefault="003A0181" w:rsidP="003A0181">
            <w:pPr>
              <w:tabs>
                <w:tab w:val="left" w:pos="3664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889" w:type="dxa"/>
          </w:tcPr>
          <w:p w14:paraId="12020C73" w14:textId="6E265A18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СН станице, смештене у станицама и окнима Линије 1, Фаза 1 су повезане са </w:t>
            </w:r>
            <w:r w:rsidRPr="00881A70">
              <w:rPr>
                <w:rFonts w:cs="Times New Roman"/>
                <w:szCs w:val="24"/>
                <w:lang w:val="sr-Cyrl-RS"/>
              </w:rPr>
              <w:t>високонапонским станицама преко СН прстенова.</w:t>
            </w:r>
          </w:p>
          <w:p w14:paraId="57B2470B" w14:textId="71DF4F20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cs="Times New Roman"/>
                <w:szCs w:val="24"/>
                <w:lang w:val="sr-Cyrl-RS"/>
              </w:rPr>
            </w:pPr>
            <w:r w:rsidRPr="00881A70">
              <w:rPr>
                <w:rFonts w:cs="Times New Roman"/>
                <w:szCs w:val="24"/>
                <w:lang w:val="sr-Cyrl-RS"/>
              </w:rPr>
              <w:t>Високонапонске станице су повезане на 110 kV преносну и дистрибутивну мержу ЕМС, у свему према стандардима и смерницама ЕМС.</w:t>
            </w:r>
          </w:p>
          <w:p w14:paraId="0B761282" w14:textId="6617A549" w:rsidR="003A0181" w:rsidRPr="00881A70" w:rsidRDefault="003A0181" w:rsidP="00F33CCF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cs="Times New Roman"/>
                <w:szCs w:val="24"/>
                <w:lang w:val="sr-Cyrl-RS"/>
              </w:rPr>
              <w:lastRenderedPageBreak/>
              <w:t>Све високонапонске станице се интегришу у постојећи ЕМС 110 kV преносни прстен.</w:t>
            </w:r>
          </w:p>
        </w:tc>
      </w:tr>
      <w:tr w:rsidR="003A0181" w:rsidRPr="00881A70" w14:paraId="2327F84F" w14:textId="77777777" w:rsidTr="00436AB8">
        <w:tc>
          <w:tcPr>
            <w:tcW w:w="4173" w:type="dxa"/>
            <w:gridSpan w:val="2"/>
          </w:tcPr>
          <w:p w14:paraId="582E8618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lastRenderedPageBreak/>
              <w:t>Врста мерног уређаја</w:t>
            </w:r>
          </w:p>
          <w:p w14:paraId="0BDB1DB7" w14:textId="77777777" w:rsidR="003A0181" w:rsidRPr="00881A70" w:rsidRDefault="003A0181" w:rsidP="003A0181">
            <w:pPr>
              <w:pStyle w:val="HTMLPreformatted"/>
              <w:jc w:val="both"/>
              <w:rPr>
                <w:rFonts w:ascii="Times New Roman" w:eastAsia="Calibri" w:hAnsi="Times New Roman" w:cs="Times New Roman"/>
                <w:color w:val="0A0A0A" w:themeColor="text1"/>
                <w:sz w:val="24"/>
                <w:szCs w:val="24"/>
                <w:highlight w:val="green"/>
                <w:lang w:val="sr-Cyrl-RS"/>
              </w:rPr>
            </w:pPr>
          </w:p>
        </w:tc>
        <w:tc>
          <w:tcPr>
            <w:tcW w:w="4889" w:type="dxa"/>
          </w:tcPr>
          <w:p w14:paraId="43BEE4DD" w14:textId="77777777" w:rsidR="00DA6353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 xml:space="preserve">Мерење на високом напону (110 kV) у трафостаницама 110/35 kV. </w:t>
            </w:r>
          </w:p>
          <w:p w14:paraId="700FA488" w14:textId="114FF6E2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СН мрежа је део инфраструктуре метроа.</w:t>
            </w:r>
          </w:p>
        </w:tc>
      </w:tr>
      <w:tr w:rsidR="003A0181" w:rsidRPr="00881A70" w14:paraId="7B30308A" w14:textId="77777777" w:rsidTr="00436AB8">
        <w:tc>
          <w:tcPr>
            <w:tcW w:w="4173" w:type="dxa"/>
            <w:gridSpan w:val="2"/>
          </w:tcPr>
          <w:p w14:paraId="4F6DAEC3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Начин грејања</w:t>
            </w:r>
          </w:p>
        </w:tc>
        <w:tc>
          <w:tcPr>
            <w:tcW w:w="4889" w:type="dxa"/>
          </w:tcPr>
          <w:p w14:paraId="626C98D6" w14:textId="33652488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Грејање на струју</w:t>
            </w:r>
          </w:p>
        </w:tc>
      </w:tr>
      <w:tr w:rsidR="003A0181" w:rsidRPr="00881A70" w14:paraId="644E6876" w14:textId="77777777" w:rsidTr="00436AB8">
        <w:tc>
          <w:tcPr>
            <w:tcW w:w="4173" w:type="dxa"/>
            <w:gridSpan w:val="2"/>
          </w:tcPr>
          <w:p w14:paraId="02C3266E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Потребни енергетски капацитети за заједничку потрошњу (разврстано по улазима)</w:t>
            </w:r>
          </w:p>
        </w:tc>
        <w:tc>
          <w:tcPr>
            <w:tcW w:w="4889" w:type="dxa"/>
          </w:tcPr>
          <w:p w14:paraId="13A60D06" w14:textId="29B46D65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Нема заједничке потрошње.</w:t>
            </w:r>
          </w:p>
        </w:tc>
      </w:tr>
      <w:tr w:rsidR="003A0181" w:rsidRPr="00881A70" w14:paraId="7AF04051" w14:textId="77777777" w:rsidTr="00436AB8">
        <w:tc>
          <w:tcPr>
            <w:tcW w:w="4173" w:type="dxa"/>
            <w:gridSpan w:val="2"/>
          </w:tcPr>
          <w:p w14:paraId="2F0A5A13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Подаци о прикључцима постојећих објеката на парцели/парцела-ма (уколико постоје)</w:t>
            </w:r>
          </w:p>
        </w:tc>
        <w:tc>
          <w:tcPr>
            <w:tcW w:w="4889" w:type="dxa"/>
          </w:tcPr>
          <w:p w14:paraId="3B2E5143" w14:textId="09D589D8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Нема постојећих прикључака</w:t>
            </w:r>
          </w:p>
        </w:tc>
      </w:tr>
      <w:tr w:rsidR="003A0181" w:rsidRPr="00881A70" w14:paraId="272523D3" w14:textId="77777777" w:rsidTr="00436AB8">
        <w:tc>
          <w:tcPr>
            <w:tcW w:w="4173" w:type="dxa"/>
            <w:gridSpan w:val="2"/>
          </w:tcPr>
          <w:p w14:paraId="6DE0607B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Нетипични потрошачи</w:t>
            </w:r>
          </w:p>
        </w:tc>
        <w:tc>
          <w:tcPr>
            <w:tcW w:w="4889" w:type="dxa"/>
          </w:tcPr>
          <w:p w14:paraId="53E22EAA" w14:textId="37F554F1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Нема нетипичних потрошача</w:t>
            </w:r>
          </w:p>
        </w:tc>
      </w:tr>
      <w:tr w:rsidR="003A0181" w:rsidRPr="00881A70" w14:paraId="63F426C1" w14:textId="77777777" w:rsidTr="00436AB8">
        <w:tc>
          <w:tcPr>
            <w:tcW w:w="4173" w:type="dxa"/>
            <w:gridSpan w:val="2"/>
          </w:tcPr>
          <w:p w14:paraId="56DC16FD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Потреба за већом поузданошћу и сигурности у испоруци електричне енергије</w:t>
            </w:r>
          </w:p>
        </w:tc>
        <w:tc>
          <w:tcPr>
            <w:tcW w:w="4889" w:type="dxa"/>
          </w:tcPr>
          <w:p w14:paraId="66C4F7D5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Принцип повезивања на ЕМС треба да обезбеди Н+1 редундацију на нивоу 110 kV.</w:t>
            </w:r>
          </w:p>
          <w:p w14:paraId="6F72D446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Цео систем напајања високонапонским станицама обезбеђује редукцију Н+1 (са једном високонапоснком станицом у потпуности искљученом, метро ради без деградације или нарушавања било које функције, укључујући и безбедносне функције).</w:t>
            </w:r>
          </w:p>
          <w:p w14:paraId="20D69A8F" w14:textId="4C5DD0A9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Свака високонапонска станица, појединачно, има Н+1 редунданцију на главним компонентама (2 преносна енергетска трансформатора, 2 СН кабловске везе до метро СН прстенова ...), а пројектом је предвиђено спречавање најчешћих кварова у начину рада.</w:t>
            </w:r>
          </w:p>
        </w:tc>
      </w:tr>
      <w:tr w:rsidR="003A0181" w:rsidRPr="00881A70" w14:paraId="4518FE3F" w14:textId="77777777" w:rsidTr="00436AB8">
        <w:tc>
          <w:tcPr>
            <w:tcW w:w="9062" w:type="dxa"/>
            <w:gridSpan w:val="3"/>
          </w:tcPr>
          <w:p w14:paraId="287FACE8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  <w:t>Хидротехничка инфраструктура</w:t>
            </w:r>
          </w:p>
        </w:tc>
      </w:tr>
      <w:tr w:rsidR="003A0181" w:rsidRPr="00881A70" w14:paraId="2E0925C8" w14:textId="77777777" w:rsidTr="0037190E">
        <w:trPr>
          <w:trHeight w:val="1493"/>
        </w:trPr>
        <w:tc>
          <w:tcPr>
            <w:tcW w:w="4173" w:type="dxa"/>
            <w:gridSpan w:val="2"/>
          </w:tcPr>
          <w:p w14:paraId="6ADE990A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highlight w:val="green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Водовод</w:t>
            </w:r>
          </w:p>
        </w:tc>
        <w:tc>
          <w:tcPr>
            <w:tcW w:w="4889" w:type="dxa"/>
          </w:tcPr>
          <w:p w14:paraId="28185F27" w14:textId="40806998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Железник</w:t>
            </w:r>
          </w:p>
          <w:p w14:paraId="195FC7B5" w14:textId="271C5399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04BFE462" w14:textId="132B4D98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7F4C74BD" w14:textId="3B89C990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1B2DC684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 xml:space="preserve">Станица Макиш </w:t>
            </w:r>
          </w:p>
          <w:p w14:paraId="698D8E50" w14:textId="273E46C5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7699809B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5AD81B47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1D65CA8E" w14:textId="257BF18F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Жарково</w:t>
            </w:r>
          </w:p>
          <w:p w14:paraId="65186501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73E7B2C6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1AC246D9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6BCD7733" w14:textId="4D21A68C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Беле воде</w:t>
            </w:r>
          </w:p>
          <w:p w14:paraId="4462D8B0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1F1FA6D7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1C5043D9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5B415764" w14:textId="496313BE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Трговачка</w:t>
            </w:r>
          </w:p>
          <w:p w14:paraId="74C27DD4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64623170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260F869B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25D3FED8" w14:textId="33929371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Пожешка</w:t>
            </w:r>
          </w:p>
          <w:p w14:paraId="50E45BB1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lastRenderedPageBreak/>
              <w:t>Санитарна вода 2.00 l/s</w:t>
            </w:r>
          </w:p>
          <w:p w14:paraId="639E6A1E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4F59F26A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6ED75AED" w14:textId="46152DC1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Парк Баново брдо</w:t>
            </w:r>
          </w:p>
          <w:p w14:paraId="56C83506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59A71BFE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7AE9BFED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0D5B323C" w14:textId="1053AAD2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Ада Циганлија</w:t>
            </w:r>
          </w:p>
          <w:p w14:paraId="7EA2D965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487B0156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31EF0DA5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44D13E87" w14:textId="51BFFE69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Сајам</w:t>
            </w:r>
          </w:p>
          <w:p w14:paraId="2A589F61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24E71A04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50DDD3C2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3C06A54F" w14:textId="0A97B10A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Мостар</w:t>
            </w:r>
          </w:p>
          <w:p w14:paraId="660091E0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3EE937D6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140FD114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1C256C82" w14:textId="7948CFDE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Савски трг</w:t>
            </w:r>
          </w:p>
          <w:p w14:paraId="62C0866D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0EF1DD37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6FC043BF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170828FA" w14:textId="656D143A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Трг републике</w:t>
            </w:r>
          </w:p>
          <w:p w14:paraId="2F18C3AE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6417C147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7E5E9D2D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784D0889" w14:textId="5F193E5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Скадарлија</w:t>
            </w:r>
          </w:p>
          <w:p w14:paraId="3E4D69FA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3AE77F8D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5E1514FE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74970C33" w14:textId="1C8BAC0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Дунав</w:t>
            </w:r>
          </w:p>
          <w:p w14:paraId="61BBECF2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017DF9D4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58E5DB6F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4BA4CA44" w14:textId="39EE889A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Панчевачки мост</w:t>
            </w:r>
          </w:p>
          <w:p w14:paraId="0BF06E58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21C5DF11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3F0B5263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211DF2E2" w14:textId="0A559A7E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Карабурма</w:t>
            </w:r>
          </w:p>
          <w:p w14:paraId="14FB8A91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2.00 l/s</w:t>
            </w:r>
          </w:p>
          <w:p w14:paraId="10FF9493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1.50 l/s</w:t>
            </w:r>
          </w:p>
          <w:p w14:paraId="37F39236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3.50 l/s</w:t>
            </w:r>
          </w:p>
          <w:p w14:paraId="4D0EC67C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Макиш парк</w:t>
            </w:r>
          </w:p>
          <w:p w14:paraId="4AE1674D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4444D029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1EF290E9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77A569B6" w14:textId="20B713F0" w:rsidR="003A0181" w:rsidRPr="00881A70" w:rsidRDefault="0002415A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>
              <w:rPr>
                <w:rFonts w:eastAsia="Calibri" w:cs="Times New Roman"/>
                <w:szCs w:val="24"/>
                <w:lang w:val="sr-Cyrl-RS"/>
              </w:rPr>
              <w:t>Окно Макиш</w:t>
            </w:r>
          </w:p>
          <w:p w14:paraId="1FD55345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55E84420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4A8A5318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0A33C2C9" w14:textId="033E8BD1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lastRenderedPageBreak/>
              <w:t>Окно Требевићка</w:t>
            </w:r>
          </w:p>
          <w:p w14:paraId="7EC4546F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4CE82819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01573801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1F29A08E" w14:textId="072080FA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Стара шећерана</w:t>
            </w:r>
          </w:p>
          <w:p w14:paraId="1B012362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15B71822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2C25864D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6E1F32D6" w14:textId="660ACE3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Мост на Ади</w:t>
            </w:r>
          </w:p>
          <w:p w14:paraId="3DEE410A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7841FBDD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16684852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26C57D3D" w14:textId="3F7AB682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Сајам</w:t>
            </w:r>
          </w:p>
          <w:p w14:paraId="016260B6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3624C789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01A42EC8" w14:textId="11C3CE19" w:rsidR="00ED1474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2760AB5C" w14:textId="047BC196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Савски</w:t>
            </w:r>
          </w:p>
          <w:p w14:paraId="429AA603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41DFA6C5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3C0D99B3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016FF5E0" w14:textId="6620EE8B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Луке Ћеловића</w:t>
            </w:r>
          </w:p>
          <w:p w14:paraId="3F38501E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6E665C26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67EA0D85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70624369" w14:textId="21E486A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Панчевачки мост</w:t>
            </w:r>
          </w:p>
          <w:p w14:paraId="04C10138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7B586E5F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0A8F3916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4385C87F" w14:textId="7800064F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Карабурма ТБМ</w:t>
            </w:r>
          </w:p>
          <w:p w14:paraId="7E697CA3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2FDF6483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281FD3A0" w14:textId="77777777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  <w:p w14:paraId="34BF532F" w14:textId="22426E33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Карабурма</w:t>
            </w:r>
          </w:p>
          <w:p w14:paraId="2AE70326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Санитарна вода 1.00 l/s</w:t>
            </w:r>
          </w:p>
          <w:p w14:paraId="7B7090CF" w14:textId="77777777" w:rsidR="003A0181" w:rsidRPr="00881A70" w:rsidRDefault="003A0181" w:rsidP="003A0181">
            <w:pPr>
              <w:pStyle w:val="ListParagraph"/>
              <w:numPr>
                <w:ilvl w:val="0"/>
                <w:numId w:val="41"/>
              </w:num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Спринклери - l/s</w:t>
            </w:r>
          </w:p>
          <w:p w14:paraId="1E89F859" w14:textId="683C9D45" w:rsidR="003A0181" w:rsidRPr="00881A70" w:rsidRDefault="003A0181" w:rsidP="003A0181">
            <w:pPr>
              <w:pStyle w:val="ListParagraph"/>
              <w:tabs>
                <w:tab w:val="left" w:pos="3686"/>
              </w:tabs>
              <w:spacing w:after="0"/>
              <w:ind w:left="111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Укупно 1.00 l/s</w:t>
            </w:r>
          </w:p>
        </w:tc>
      </w:tr>
      <w:tr w:rsidR="003A0181" w:rsidRPr="00881A70" w14:paraId="16064DA6" w14:textId="77777777" w:rsidTr="00436AB8">
        <w:tc>
          <w:tcPr>
            <w:tcW w:w="4173" w:type="dxa"/>
            <w:gridSpan w:val="2"/>
          </w:tcPr>
          <w:p w14:paraId="2FFB2D05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lastRenderedPageBreak/>
              <w:t>Кишна канализација</w:t>
            </w:r>
          </w:p>
        </w:tc>
        <w:tc>
          <w:tcPr>
            <w:tcW w:w="4889" w:type="dxa"/>
          </w:tcPr>
          <w:p w14:paraId="3492AB62" w14:textId="6A66E676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Железник – 20.0 l/s</w:t>
            </w:r>
          </w:p>
          <w:p w14:paraId="79C5994D" w14:textId="72A014B9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Макиш – 20.0 l/s</w:t>
            </w:r>
          </w:p>
          <w:p w14:paraId="2C9722D9" w14:textId="11076D72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Жарково – 8.0 l/s</w:t>
            </w:r>
          </w:p>
          <w:p w14:paraId="3D20ACAF" w14:textId="62959DDA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Беле воде – 9.0 l/s</w:t>
            </w:r>
          </w:p>
          <w:p w14:paraId="298D84DA" w14:textId="135D6A9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Трговачка – 9.0 l/s</w:t>
            </w:r>
          </w:p>
          <w:p w14:paraId="352E596A" w14:textId="2BCA6CC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Пожешка – 8.0 l/s</w:t>
            </w:r>
          </w:p>
          <w:p w14:paraId="4E291684" w14:textId="2C20DAF9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Парк Баново брдо – 8.0 l/s</w:t>
            </w:r>
          </w:p>
          <w:p w14:paraId="1951AC15" w14:textId="2491846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Ада Циганлија – 9.0 l/s</w:t>
            </w:r>
          </w:p>
          <w:p w14:paraId="6D436B35" w14:textId="67B615CB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Сајам – 8.0 l/s</w:t>
            </w:r>
          </w:p>
          <w:p w14:paraId="4E74B854" w14:textId="1A80CC9D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Мостар – 8.0 l/s</w:t>
            </w:r>
          </w:p>
          <w:p w14:paraId="6ED053E4" w14:textId="1C8BE0AE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Савски трг – 8.0 l/s</w:t>
            </w:r>
          </w:p>
          <w:p w14:paraId="492F48D0" w14:textId="3E338631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Трг републике – 8.0 l/s</w:t>
            </w:r>
          </w:p>
          <w:p w14:paraId="36093E7C" w14:textId="189ADDF1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Скадарлија – 8.0 l/s</w:t>
            </w:r>
          </w:p>
          <w:p w14:paraId="1BAEFC9B" w14:textId="38DF9238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Дунав – 9.0 l/s</w:t>
            </w:r>
          </w:p>
          <w:p w14:paraId="231D8CD1" w14:textId="7879C45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lastRenderedPageBreak/>
              <w:t xml:space="preserve">Станица Панчевачки мост – 8.0 l/s </w:t>
            </w:r>
          </w:p>
          <w:p w14:paraId="3FB004D8" w14:textId="07ED0968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Карабурма – 8.0 l/s</w:t>
            </w:r>
          </w:p>
          <w:p w14:paraId="5A60D570" w14:textId="60A1007E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Макиш парк – 2.0 l/s</w:t>
            </w:r>
          </w:p>
          <w:p w14:paraId="4FE9045A" w14:textId="23C2EFEC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Макиш – 2.0 l/s</w:t>
            </w:r>
          </w:p>
          <w:p w14:paraId="3958C24B" w14:textId="39A8ADE8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Требевићка – 2.0 l/s</w:t>
            </w:r>
          </w:p>
          <w:p w14:paraId="1D2289AB" w14:textId="16267DC5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Макиш парк – 10.0 l/s</w:t>
            </w:r>
          </w:p>
          <w:p w14:paraId="51083777" w14:textId="0A96DDAF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Стара шећерана – 2.0 l/s</w:t>
            </w:r>
          </w:p>
          <w:p w14:paraId="4344C1F9" w14:textId="1ADE182D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Мост на Ади – 10.0 l/s</w:t>
            </w:r>
          </w:p>
          <w:p w14:paraId="3FD23CF5" w14:textId="2CCB3FED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Сајам – 2.0 l/s</w:t>
            </w:r>
          </w:p>
          <w:p w14:paraId="7F795220" w14:textId="26B0D86C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Савски – 2.0 l/s</w:t>
            </w:r>
          </w:p>
          <w:p w14:paraId="6C508EA2" w14:textId="65A5A2BB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 xml:space="preserve">Окно Луке Ћеловића – 6.0 l/s </w:t>
            </w:r>
          </w:p>
          <w:p w14:paraId="697CC42D" w14:textId="38A27A3B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Панчевачки мост – 2.0 l/s</w:t>
            </w:r>
          </w:p>
          <w:p w14:paraId="727EDEC4" w14:textId="76DBB502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Карабурма ТБМ – 6.0 l/s</w:t>
            </w:r>
          </w:p>
          <w:p w14:paraId="0834FF0A" w14:textId="7CF78389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Окно Карабурма – 3.0 l/s</w:t>
            </w:r>
          </w:p>
          <w:p w14:paraId="35C492ED" w14:textId="7E4B5039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Најнижа тачка бр.1, Ст. 2+455.091 потез између станице Макиш – Жарково – 8.0 l/s</w:t>
            </w:r>
          </w:p>
          <w:p w14:paraId="37821FAF" w14:textId="054DB9EA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Најнижа тачка бр.2, Ст. 3+308.97 потез између станице Жарково - Окно Макиш парк – 8.0 l/s</w:t>
            </w:r>
          </w:p>
        </w:tc>
      </w:tr>
      <w:tr w:rsidR="003A0181" w:rsidRPr="00881A70" w14:paraId="13031324" w14:textId="77777777" w:rsidTr="00436AB8">
        <w:trPr>
          <w:trHeight w:val="301"/>
        </w:trPr>
        <w:tc>
          <w:tcPr>
            <w:tcW w:w="4173" w:type="dxa"/>
            <w:gridSpan w:val="2"/>
          </w:tcPr>
          <w:p w14:paraId="0ADDA150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lastRenderedPageBreak/>
              <w:t>Фекална канализација</w:t>
            </w:r>
          </w:p>
        </w:tc>
        <w:tc>
          <w:tcPr>
            <w:tcW w:w="4889" w:type="dxa"/>
          </w:tcPr>
          <w:p w14:paraId="1D7BBA72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Железник – 20.0 l/s</w:t>
            </w:r>
          </w:p>
          <w:p w14:paraId="2EAC587E" w14:textId="681D8B38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Макиш – 8.0 l/s</w:t>
            </w:r>
          </w:p>
          <w:p w14:paraId="24CBB2A4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Жарково – 8.0 l/s</w:t>
            </w:r>
          </w:p>
          <w:p w14:paraId="35910164" w14:textId="7A46E794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Беле воде – 8.0 l/s</w:t>
            </w:r>
          </w:p>
          <w:p w14:paraId="16EF1B91" w14:textId="026C296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Трговачка – 8.0 l/s</w:t>
            </w:r>
          </w:p>
          <w:p w14:paraId="6E015307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Пожешка – 8.0 l/s</w:t>
            </w:r>
          </w:p>
          <w:p w14:paraId="43DB2D14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Парк Баново брдо – 8.0 l/s</w:t>
            </w:r>
          </w:p>
          <w:p w14:paraId="4A5D23B8" w14:textId="11A152B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Ада Циганлија – 8.0 l/s</w:t>
            </w:r>
          </w:p>
          <w:p w14:paraId="7230204F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Сајам – 8.0 l/s</w:t>
            </w:r>
          </w:p>
          <w:p w14:paraId="3B546811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Мостар – 8.0 l/s</w:t>
            </w:r>
          </w:p>
          <w:p w14:paraId="30292746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Савски трг – 8.0 l/s</w:t>
            </w:r>
          </w:p>
          <w:p w14:paraId="35D46CC4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Трг републике – 8.0 l/s</w:t>
            </w:r>
          </w:p>
          <w:p w14:paraId="315D67DB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Скадарлија – 8.0 l/s</w:t>
            </w:r>
          </w:p>
          <w:p w14:paraId="67660F6D" w14:textId="373409E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Дунав – 8.0 l/s</w:t>
            </w:r>
          </w:p>
          <w:p w14:paraId="516AC4C1" w14:textId="77777777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 xml:space="preserve">Станица Панчевачки мост – 8.0 l/s </w:t>
            </w:r>
          </w:p>
          <w:p w14:paraId="674D13F2" w14:textId="0FD47CC0" w:rsidR="003A0181" w:rsidRPr="00881A70" w:rsidRDefault="003A0181" w:rsidP="003A0181">
            <w:pPr>
              <w:pStyle w:val="ListParagraph"/>
              <w:numPr>
                <w:ilvl w:val="0"/>
                <w:numId w:val="40"/>
              </w:numPr>
              <w:tabs>
                <w:tab w:val="left" w:pos="3686"/>
              </w:tabs>
              <w:spacing w:after="0"/>
              <w:ind w:left="757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Станица Карабурма – 8.0 l/s</w:t>
            </w:r>
          </w:p>
        </w:tc>
      </w:tr>
      <w:tr w:rsidR="003A0181" w:rsidRPr="00881A70" w14:paraId="6E1BEF67" w14:textId="77777777" w:rsidTr="00436AB8">
        <w:tc>
          <w:tcPr>
            <w:tcW w:w="9062" w:type="dxa"/>
            <w:gridSpan w:val="3"/>
          </w:tcPr>
          <w:p w14:paraId="77B1767F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b/>
                <w:color w:val="0A0A0A" w:themeColor="text1"/>
                <w:szCs w:val="24"/>
                <w:lang w:val="sr-Cyrl-RS"/>
              </w:rPr>
              <w:t>Друга инфраструктура</w:t>
            </w:r>
          </w:p>
        </w:tc>
      </w:tr>
      <w:tr w:rsidR="003A0181" w:rsidRPr="00881A70" w14:paraId="45767BB4" w14:textId="77777777" w:rsidTr="00436AB8">
        <w:tc>
          <w:tcPr>
            <w:tcW w:w="4173" w:type="dxa"/>
            <w:gridSpan w:val="2"/>
          </w:tcPr>
          <w:p w14:paraId="40BC39A1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Телекомуникациона мрежа</w:t>
            </w:r>
          </w:p>
        </w:tc>
        <w:tc>
          <w:tcPr>
            <w:tcW w:w="4889" w:type="dxa"/>
          </w:tcPr>
          <w:p w14:paraId="0FFBAF08" w14:textId="3E0F85B8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Предвиђено у ИДР</w:t>
            </w:r>
          </w:p>
        </w:tc>
      </w:tr>
      <w:tr w:rsidR="003A0181" w:rsidRPr="00881A70" w14:paraId="4A55E0CD" w14:textId="77777777" w:rsidTr="00436AB8">
        <w:tc>
          <w:tcPr>
            <w:tcW w:w="4173" w:type="dxa"/>
            <w:gridSpan w:val="2"/>
          </w:tcPr>
          <w:p w14:paraId="6D749243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Гасоводна мрежа</w:t>
            </w:r>
          </w:p>
        </w:tc>
        <w:tc>
          <w:tcPr>
            <w:tcW w:w="4889" w:type="dxa"/>
          </w:tcPr>
          <w:p w14:paraId="2C1C076E" w14:textId="211B85E0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Нема</w:t>
            </w:r>
          </w:p>
        </w:tc>
      </w:tr>
      <w:tr w:rsidR="003A0181" w:rsidRPr="00881A70" w14:paraId="4671C79B" w14:textId="77777777" w:rsidTr="00436AB8">
        <w:tc>
          <w:tcPr>
            <w:tcW w:w="4173" w:type="dxa"/>
            <w:gridSpan w:val="2"/>
          </w:tcPr>
          <w:p w14:paraId="5B9DEA25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Топловодна мрежа</w:t>
            </w:r>
          </w:p>
        </w:tc>
        <w:tc>
          <w:tcPr>
            <w:tcW w:w="4889" w:type="dxa"/>
          </w:tcPr>
          <w:p w14:paraId="542C66D4" w14:textId="2AF1E270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Нема</w:t>
            </w:r>
          </w:p>
        </w:tc>
      </w:tr>
      <w:tr w:rsidR="003A0181" w:rsidRPr="00881A70" w14:paraId="5B5D8C44" w14:textId="77777777" w:rsidTr="00436AB8">
        <w:tc>
          <w:tcPr>
            <w:tcW w:w="4173" w:type="dxa"/>
            <w:gridSpan w:val="2"/>
          </w:tcPr>
          <w:p w14:paraId="16035110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Јавно осветљење</w:t>
            </w:r>
          </w:p>
        </w:tc>
        <w:tc>
          <w:tcPr>
            <w:tcW w:w="4889" w:type="dxa"/>
          </w:tcPr>
          <w:p w14:paraId="18499ECB" w14:textId="43CE4842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Предвиђено у ИДР</w:t>
            </w:r>
          </w:p>
        </w:tc>
      </w:tr>
      <w:tr w:rsidR="003A0181" w:rsidRPr="00881A70" w14:paraId="5F15D0C6" w14:textId="77777777" w:rsidTr="00436AB8">
        <w:tc>
          <w:tcPr>
            <w:tcW w:w="4173" w:type="dxa"/>
            <w:gridSpan w:val="2"/>
          </w:tcPr>
          <w:p w14:paraId="2EDAE139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Прикључење светлосне сигнализације на електродистрибутивну мрежу</w:t>
            </w:r>
          </w:p>
        </w:tc>
        <w:tc>
          <w:tcPr>
            <w:tcW w:w="4889" w:type="dxa"/>
          </w:tcPr>
          <w:p w14:paraId="1DFF1D5A" w14:textId="0164D276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Предвиђено у ИДР</w:t>
            </w:r>
          </w:p>
        </w:tc>
      </w:tr>
      <w:tr w:rsidR="003A0181" w:rsidRPr="00881A70" w14:paraId="686EE954" w14:textId="77777777" w:rsidTr="00436AB8">
        <w:tc>
          <w:tcPr>
            <w:tcW w:w="4173" w:type="dxa"/>
            <w:gridSpan w:val="2"/>
          </w:tcPr>
          <w:p w14:paraId="62F715EB" w14:textId="77777777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Јавно зеленило</w:t>
            </w:r>
          </w:p>
        </w:tc>
        <w:tc>
          <w:tcPr>
            <w:tcW w:w="4889" w:type="dxa"/>
          </w:tcPr>
          <w:p w14:paraId="3C10B7FB" w14:textId="0838D140" w:rsidR="003A0181" w:rsidRPr="00881A70" w:rsidRDefault="003A0181" w:rsidP="003A0181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Предвиђено у ИДР</w:t>
            </w:r>
          </w:p>
        </w:tc>
      </w:tr>
    </w:tbl>
    <w:p w14:paraId="6515C113" w14:textId="13EAD6EF" w:rsidR="00CD1CF5" w:rsidRPr="00881A70" w:rsidRDefault="00CD1CF5" w:rsidP="00CD1CF5">
      <w:pPr>
        <w:pStyle w:val="Title4"/>
        <w:rPr>
          <w:rFonts w:eastAsia="Calibri"/>
          <w:lang w:val="sr-Cyrl-RS"/>
        </w:rPr>
      </w:pPr>
      <w:r w:rsidRPr="00881A70">
        <w:rPr>
          <w:rFonts w:eastAsia="Calibri"/>
          <w:lang w:val="sr-Cyrl-RS"/>
        </w:rPr>
        <w:t>ОСНОВНИ ПОДАЦИ О ОБЈЕКТУ И ЛОКАЦИЈИ</w:t>
      </w:r>
      <w:r w:rsidR="00436AB8" w:rsidRPr="00881A70">
        <w:rPr>
          <w:rFonts w:eastAsia="Calibri"/>
          <w:lang w:val="sr-Cyrl-RS"/>
        </w:rPr>
        <w:t>- ДАТИ ДАЉЕ ПО ВРСТИ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5045"/>
      </w:tblGrid>
      <w:tr w:rsidR="00436AB8" w:rsidRPr="00881A70" w14:paraId="7C2BFB68" w14:textId="77777777" w:rsidTr="00427C69">
        <w:trPr>
          <w:trHeight w:val="244"/>
        </w:trPr>
        <w:tc>
          <w:tcPr>
            <w:tcW w:w="4135" w:type="dxa"/>
          </w:tcPr>
          <w:p w14:paraId="7FEC8FC2" w14:textId="77777777" w:rsidR="00436AB8" w:rsidRPr="00881A70" w:rsidRDefault="00436AB8" w:rsidP="00436AB8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укупна површина парцеле / парцела:</w:t>
            </w:r>
          </w:p>
        </w:tc>
        <w:tc>
          <w:tcPr>
            <w:tcW w:w="5045" w:type="dxa"/>
          </w:tcPr>
          <w:p w14:paraId="5CD0B9B5" w14:textId="77777777" w:rsidR="00427C69" w:rsidRPr="00881A70" w:rsidRDefault="00427C69" w:rsidP="00427C69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 xml:space="preserve">Површина обухваћена надземним границама износи око </w:t>
            </w:r>
            <w:r w:rsidRPr="00881A70">
              <w:rPr>
                <w:rFonts w:eastAsia="Calibri" w:cs="Times New Roman"/>
                <w:b/>
                <w:szCs w:val="24"/>
                <w:lang w:val="sr-Cyrl-RS"/>
              </w:rPr>
              <w:t>181,2ha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.</w:t>
            </w:r>
          </w:p>
          <w:p w14:paraId="3153F007" w14:textId="10D4D1D1" w:rsidR="00436AB8" w:rsidRPr="00881A70" w:rsidRDefault="00427C69" w:rsidP="00427C69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lastRenderedPageBreak/>
              <w:t xml:space="preserve">Укупна површина обухваћена I фазом прве линије износи око </w:t>
            </w:r>
            <w:r w:rsidRPr="00881A70">
              <w:rPr>
                <w:rFonts w:eastAsia="Calibri" w:cs="Times New Roman"/>
                <w:b/>
                <w:szCs w:val="24"/>
                <w:lang w:val="sr-Cyrl-RS"/>
              </w:rPr>
              <w:t>264,13ha</w:t>
            </w:r>
            <w:r w:rsidRPr="00881A70">
              <w:rPr>
                <w:rFonts w:eastAsia="Calibri" w:cs="Times New Roman"/>
                <w:szCs w:val="24"/>
                <w:lang w:val="sr-Cyrl-RS"/>
              </w:rPr>
              <w:t>.</w:t>
            </w:r>
          </w:p>
        </w:tc>
      </w:tr>
    </w:tbl>
    <w:p w14:paraId="334444D9" w14:textId="644C8493" w:rsidR="00436AB8" w:rsidRPr="00881A70" w:rsidRDefault="00436AB8" w:rsidP="00436AB8">
      <w:pPr>
        <w:rPr>
          <w:rFonts w:eastAsia="Calibri"/>
          <w:lang w:val="sr-Cyrl-RS"/>
        </w:rPr>
      </w:pPr>
    </w:p>
    <w:p w14:paraId="1BAA385B" w14:textId="6FC85674" w:rsidR="00436AB8" w:rsidRPr="00881A70" w:rsidRDefault="00436AB8" w:rsidP="00436AB8">
      <w:pPr>
        <w:pStyle w:val="Title4"/>
        <w:rPr>
          <w:rFonts w:eastAsia="Calibri"/>
          <w:lang w:val="sr-Cyrl-RS"/>
        </w:rPr>
      </w:pPr>
      <w:r w:rsidRPr="00881A70">
        <w:rPr>
          <w:rFonts w:eastAsia="Calibri"/>
          <w:lang w:val="sr-Cyrl-RS"/>
        </w:rPr>
        <w:t xml:space="preserve">ОСНОВНИ ПОДАЦИ О ОБЈЕКТУ И ЛОКАЦИЈИ </w:t>
      </w:r>
      <w:r w:rsidR="002A17BD" w:rsidRPr="00881A70">
        <w:rPr>
          <w:rFonts w:eastAsia="Calibri"/>
          <w:lang w:val="sr-Cyrl-RS"/>
        </w:rPr>
        <w:t>–</w:t>
      </w:r>
      <w:r w:rsidRPr="00881A70">
        <w:rPr>
          <w:rFonts w:eastAsia="Calibri"/>
          <w:lang w:val="sr-Cyrl-RS"/>
        </w:rPr>
        <w:t xml:space="preserve"> АРХИТЕКТУРА</w:t>
      </w:r>
      <w:r w:rsidR="002A17BD" w:rsidRPr="00881A70">
        <w:rPr>
          <w:rFonts w:eastAsia="Calibri"/>
          <w:lang w:val="sr-Cyrl-RS"/>
        </w:rPr>
        <w:t xml:space="preserve"> </w:t>
      </w:r>
    </w:p>
    <w:tbl>
      <w:tblPr>
        <w:tblW w:w="9160" w:type="dxa"/>
        <w:tblInd w:w="113" w:type="dxa"/>
        <w:tblLook w:val="04A0" w:firstRow="1" w:lastRow="0" w:firstColumn="1" w:lastColumn="0" w:noHBand="0" w:noVBand="1"/>
      </w:tblPr>
      <w:tblGrid>
        <w:gridCol w:w="2080"/>
        <w:gridCol w:w="1380"/>
        <w:gridCol w:w="3260"/>
        <w:gridCol w:w="2440"/>
      </w:tblGrid>
      <w:tr w:rsidR="00230D9E" w:rsidRPr="00F6238B" w14:paraId="23E5F790" w14:textId="77777777" w:rsidTr="007F21A3">
        <w:trPr>
          <w:trHeight w:val="315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5BD73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5B5D3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Објекти: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344A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E378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</w:tr>
      <w:tr w:rsidR="00230D9E" w:rsidRPr="00F6238B" w14:paraId="030DCDF9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5712E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7CD54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Железник</w:t>
            </w:r>
          </w:p>
        </w:tc>
      </w:tr>
      <w:tr w:rsidR="00230D9E" w:rsidRPr="00F6238B" w14:paraId="2A8AF4E1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A3752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1BBF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2429E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68477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9.281,24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2296B4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1223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EBA1C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2A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2134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3.193,86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E816068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051B0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975D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59A0D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7C457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-1+П+1</w:t>
            </w:r>
          </w:p>
        </w:tc>
      </w:tr>
      <w:tr w:rsidR="00230D9E" w:rsidRPr="00F6238B" w14:paraId="1D199908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5C415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251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2F72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4C2AF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7,75 m у односу на приступну коту терена</w:t>
            </w:r>
          </w:p>
        </w:tc>
      </w:tr>
      <w:tr w:rsidR="00230D9E" w:rsidRPr="00F6238B" w14:paraId="141BE24B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10841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7A14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E2C2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44BC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+85,60 м.н.м.</w:t>
            </w:r>
          </w:p>
        </w:tc>
      </w:tr>
      <w:tr w:rsidR="00230D9E" w:rsidRPr="00F6238B" w14:paraId="0FDAD2E9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C518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1757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6B5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6ADE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4,05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1. спрат: 3,90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2,25 m</w:t>
            </w:r>
          </w:p>
        </w:tc>
      </w:tr>
      <w:tr w:rsidR="00230D9E" w:rsidRPr="00F6238B" w14:paraId="417F2918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D9F3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5FAB4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8F9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39B0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346D7C27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8577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0FAC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4075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DF59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Тракасти темељи</w:t>
            </w:r>
          </w:p>
        </w:tc>
      </w:tr>
      <w:tr w:rsidR="00230D9E" w:rsidRPr="00F6238B" w14:paraId="652D73EE" w14:textId="77777777" w:rsidTr="007F21A3">
        <w:trPr>
          <w:trHeight w:val="252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0A55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46EF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F1206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756EE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улаз у станицу: застакљена фасада са челичним профилима; техничко подучје и службени улаз: зидане констукције или бетонски зидови</w:t>
            </w:r>
          </w:p>
        </w:tc>
      </w:tr>
      <w:tr w:rsidR="00230D9E" w:rsidRPr="00F6238B" w14:paraId="11AB631E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558A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643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BD25D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62A04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10F04093" w14:textId="77777777" w:rsidTr="007F21A3">
        <w:trPr>
          <w:trHeight w:val="157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626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69E3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0055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982E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Зелени кров са ниским растињем, гранитна керамика, хидроизолациона кровна  мембрана</w:t>
            </w:r>
          </w:p>
        </w:tc>
      </w:tr>
      <w:tr w:rsidR="00230D9E" w:rsidRPr="00F6238B" w14:paraId="16CE66F1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E9FA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41BBC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Макиш</w:t>
            </w:r>
          </w:p>
        </w:tc>
      </w:tr>
      <w:tr w:rsidR="00230D9E" w:rsidRPr="00F6238B" w14:paraId="49446D00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4FD94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E8B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3DFAC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CAEF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9.799,81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4CFAE27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1672B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AB40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99EE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D16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3.258,36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18AD2E06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CFA44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F4EC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DF021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5FEA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-1+П+1</w:t>
            </w:r>
          </w:p>
        </w:tc>
      </w:tr>
      <w:tr w:rsidR="00230D9E" w:rsidRPr="00F6238B" w14:paraId="7E755813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CB54A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C490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0AD67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D2077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7,75 m у односу на приступну коту терена</w:t>
            </w:r>
          </w:p>
        </w:tc>
      </w:tr>
      <w:tr w:rsidR="00230D9E" w:rsidRPr="00F6238B" w14:paraId="49A2C17A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C0D27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6883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B4FC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36568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+84,90 м.н.м.</w:t>
            </w:r>
          </w:p>
        </w:tc>
      </w:tr>
      <w:tr w:rsidR="00230D9E" w:rsidRPr="00F6238B" w14:paraId="62B66A23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E53AE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100F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DD54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A3D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4,05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1. спрат: 3,90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2,25 m</w:t>
            </w:r>
          </w:p>
        </w:tc>
      </w:tr>
      <w:tr w:rsidR="00230D9E" w:rsidRPr="00F6238B" w14:paraId="6D20FC98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2A44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35BA7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E822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3EAB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042FF1D2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74C4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714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1E7D0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B0797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Тракасти темељи</w:t>
            </w:r>
          </w:p>
        </w:tc>
      </w:tr>
      <w:tr w:rsidR="00230D9E" w:rsidRPr="00F6238B" w14:paraId="3ECD4F3F" w14:textId="77777777" w:rsidTr="007F21A3">
        <w:trPr>
          <w:trHeight w:val="252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CABE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A9F1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F72D9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9C148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улаз у станицу: застакљена фасада са челичним профилима; техничко подучје и службени улаз: зидане констукције или бетонски зидови</w:t>
            </w:r>
          </w:p>
        </w:tc>
      </w:tr>
      <w:tr w:rsidR="00230D9E" w:rsidRPr="00F6238B" w14:paraId="3ED78AAF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5FE8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338D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07A2B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F9F27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12155FEF" w14:textId="77777777" w:rsidTr="007F21A3">
        <w:trPr>
          <w:trHeight w:val="157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0321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BF7AD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98C0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F0D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Зелени кров са ниским растињем, гранитна керамика, хидроизолациона кровна  мембрана</w:t>
            </w:r>
          </w:p>
        </w:tc>
      </w:tr>
      <w:tr w:rsidR="00230D9E" w:rsidRPr="00F6238B" w14:paraId="5ED3B2B4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0E206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FDDB5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Жарково</w:t>
            </w:r>
          </w:p>
        </w:tc>
      </w:tr>
      <w:tr w:rsidR="00230D9E" w:rsidRPr="00F6238B" w14:paraId="0DEA869E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7B7C0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2142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CD11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4E82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6.931,67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7CD4576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3B149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0EF3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0A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115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406,80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46100FEB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29B7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836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D361D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5CB81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П-2</w:t>
            </w:r>
          </w:p>
        </w:tc>
      </w:tr>
      <w:tr w:rsidR="00230D9E" w:rsidRPr="00F6238B" w14:paraId="63443E53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3F8D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130E0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0E085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63F8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3,58 m у односу на приступну коту терена</w:t>
            </w:r>
          </w:p>
        </w:tc>
      </w:tr>
      <w:tr w:rsidR="00230D9E" w:rsidRPr="00F6238B" w14:paraId="14C4332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7D9F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163B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2C64C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22668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+78,58 м.н.м</w:t>
            </w:r>
          </w:p>
        </w:tc>
      </w:tr>
      <w:tr w:rsidR="00230D9E" w:rsidRPr="00F6238B" w14:paraId="16D8EEEF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EACDB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E28C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8760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4464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3,58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-1: 5,20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2,25 m</w:t>
            </w:r>
          </w:p>
        </w:tc>
      </w:tr>
      <w:tr w:rsidR="00230D9E" w:rsidRPr="00F6238B" w14:paraId="0CE891DE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52F1D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45C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2EB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E0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164A028E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0B1D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4384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1246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2EB7B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153FBE20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0C1B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4C2A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4B6DF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637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00D239D6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D800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490E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C81FB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75D7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7E13FBC2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1807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A91D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3B4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F9B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16B80BA5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AE3F6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C445D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Беле Воде</w:t>
            </w:r>
          </w:p>
        </w:tc>
      </w:tr>
      <w:tr w:rsidR="00230D9E" w:rsidRPr="00F6238B" w14:paraId="5DC19F03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A377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802E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D38B4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92909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8.811,41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10B8F558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FE0BB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4F66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9AD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DEFE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396,98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1CE788A3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A8D9A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2CDB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8A842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FBA4A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П-3</w:t>
            </w:r>
          </w:p>
        </w:tc>
      </w:tr>
      <w:tr w:rsidR="00230D9E" w:rsidRPr="00F6238B" w14:paraId="2D42F5C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7188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BE12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78D3E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663D1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4,93 m у односу на приступну коту терена</w:t>
            </w:r>
          </w:p>
        </w:tc>
      </w:tr>
      <w:tr w:rsidR="00230D9E" w:rsidRPr="00F6238B" w14:paraId="27AE11A3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DB72E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4478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C8319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239F9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+80,19 м.н.м.</w:t>
            </w:r>
          </w:p>
        </w:tc>
      </w:tr>
      <w:tr w:rsidR="00230D9E" w:rsidRPr="00F6238B" w14:paraId="65141DCE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7736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422F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48D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89E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4,93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5,95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5,25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2,30 m</w:t>
            </w:r>
          </w:p>
        </w:tc>
      </w:tr>
      <w:tr w:rsidR="00230D9E" w:rsidRPr="00F6238B" w14:paraId="5D6A1F62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C853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3FC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FF03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07D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19A7EF03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2CD4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97B4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8C0B6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9DF40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756DB7D1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915B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3D0B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B139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6C2FA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1AEAC2CE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1C12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B516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FFAA2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2F4EB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2632F85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01EE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EE0AA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BDC9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AB7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292D64E6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22EB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BF625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Трговачка</w:t>
            </w:r>
          </w:p>
        </w:tc>
      </w:tr>
      <w:tr w:rsidR="00230D9E" w:rsidRPr="00F6238B" w14:paraId="7718017B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84A0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1EDA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D6812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2651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9.839,58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28FC5D8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DCF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4EF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DD6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1880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805,10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5013B2B9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9C7D2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9FFB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549C8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68B1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П-4</w:t>
            </w:r>
          </w:p>
        </w:tc>
      </w:tr>
      <w:tr w:rsidR="00230D9E" w:rsidRPr="00F6238B" w14:paraId="70CE8D71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BC3F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23A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12CE6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5DF2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4,87 m у односу на приступну коту терена</w:t>
            </w:r>
          </w:p>
        </w:tc>
      </w:tr>
      <w:tr w:rsidR="00230D9E" w:rsidRPr="00F6238B" w14:paraId="5A0628E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1523C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99F1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A335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006A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+126,98 м.н.м.</w:t>
            </w:r>
          </w:p>
        </w:tc>
      </w:tr>
      <w:tr w:rsidR="00230D9E" w:rsidRPr="00F6238B" w14:paraId="6FC4A81C" w14:textId="77777777" w:rsidTr="007F21A3">
        <w:trPr>
          <w:trHeight w:val="157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5BFE1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3049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37C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E5E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4,87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9,51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-3: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2,30 m</w:t>
            </w:r>
          </w:p>
        </w:tc>
      </w:tr>
      <w:tr w:rsidR="00230D9E" w:rsidRPr="00F6238B" w14:paraId="56918154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72337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2DD28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214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CF6B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660D3F9C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B4BD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9F0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C5328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F925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495E289A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E2C2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F830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5318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DC3EB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2916467F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8720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BB8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E4BE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5FE66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1519D3B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B4A9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904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A220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8CE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4CF34073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09C6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04EC8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Пожешка</w:t>
            </w:r>
          </w:p>
        </w:tc>
      </w:tr>
      <w:tr w:rsidR="00230D9E" w:rsidRPr="00F6238B" w14:paraId="61F475EB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FC5F3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D4F8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405DE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6071A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8.195,36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6187DAD3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5CB4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80B8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D59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E2D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399,94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5738330B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E2C6D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F2049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A5CA7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556CB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П-3</w:t>
            </w:r>
          </w:p>
        </w:tc>
      </w:tr>
      <w:tr w:rsidR="00230D9E" w:rsidRPr="00F6238B" w14:paraId="4B7C4FE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0B1E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5C8F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4A60A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6B9D3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8,22 m у односу на приступну коту терена</w:t>
            </w:r>
          </w:p>
        </w:tc>
      </w:tr>
      <w:tr w:rsidR="00230D9E" w:rsidRPr="00F6238B" w14:paraId="1F8B8FC2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123ED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183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1E34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BF577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+134,39 м.н.м.</w:t>
            </w:r>
          </w:p>
        </w:tc>
      </w:tr>
      <w:tr w:rsidR="00230D9E" w:rsidRPr="00F6238B" w14:paraId="3C5214F1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16C4F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E25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616F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B98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8,22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8,05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2,30 m</w:t>
            </w:r>
          </w:p>
        </w:tc>
      </w:tr>
      <w:tr w:rsidR="00230D9E" w:rsidRPr="00F6238B" w14:paraId="4C842740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FA300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1050A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323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2E5B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345B4C51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2A6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5FD8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7C3C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220D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52DCAECC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B99C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7B67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3FFC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C68B5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76372234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A9D4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180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1D767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55D0C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0592EAAC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822C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CABF6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921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AFEE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0A55AEC7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4185C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B5ED1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Парк Баново Брдо</w:t>
            </w:r>
          </w:p>
        </w:tc>
      </w:tr>
      <w:tr w:rsidR="00230D9E" w:rsidRPr="00F6238B" w14:paraId="5701C229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1EC1D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F1BC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D8ECB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D2F0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8.543,42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51892EAF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8275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E5DB6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EC51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B4EC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328,42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382833E0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D0D10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0EBF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9A23F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61EF5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П-4</w:t>
            </w:r>
          </w:p>
        </w:tc>
      </w:tr>
      <w:tr w:rsidR="00230D9E" w:rsidRPr="00F6238B" w14:paraId="528F7FD1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5AEC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3635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774F5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2B4F5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6,38 m у односу на приступну коту терена</w:t>
            </w:r>
          </w:p>
        </w:tc>
      </w:tr>
      <w:tr w:rsidR="00230D9E" w:rsidRPr="00F6238B" w14:paraId="7E23350B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274C2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102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616E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08EAC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+124,19 м.н.м.</w:t>
            </w:r>
          </w:p>
        </w:tc>
      </w:tr>
      <w:tr w:rsidR="00230D9E" w:rsidRPr="00F6238B" w14:paraId="59C7F13E" w14:textId="77777777" w:rsidTr="007F21A3">
        <w:trPr>
          <w:trHeight w:val="157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B6F11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4BD03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F345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85C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6,38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8,47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-3: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2,30 m</w:t>
            </w:r>
          </w:p>
        </w:tc>
      </w:tr>
      <w:tr w:rsidR="00230D9E" w:rsidRPr="00F6238B" w14:paraId="71D6D521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7ECA3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1638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CB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65DB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092DAE8E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B448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159C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1E9DA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9318D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4F5C0598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E30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4C64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C817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4C4E1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3A589AD5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F78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C050A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2AEC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588E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369F744A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8BC4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9D28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E09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F9D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665E5B79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3D19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1A05D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Ада Циганлија</w:t>
            </w:r>
          </w:p>
        </w:tc>
      </w:tr>
      <w:tr w:rsidR="00230D9E" w:rsidRPr="00F6238B" w14:paraId="32214033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E819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38C8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D44BB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9E92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7.566,88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4E057AFE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A8BA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0C34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BC2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4B94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1.642,95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46096F16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4C3FB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4EF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E8036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719E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П-3</w:t>
            </w:r>
          </w:p>
        </w:tc>
      </w:tr>
      <w:tr w:rsidR="00230D9E" w:rsidRPr="00F6238B" w14:paraId="1584A78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F7735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17E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2E7B2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800D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10,54 m у односу на приступну коту терена</w:t>
            </w:r>
          </w:p>
        </w:tc>
      </w:tr>
      <w:tr w:rsidR="00230D9E" w:rsidRPr="00F6238B" w14:paraId="0FFC2AE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1C7A3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89F1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F4C56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45B3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+86,37 м.н.м.</w:t>
            </w:r>
          </w:p>
        </w:tc>
      </w:tr>
      <w:tr w:rsidR="00230D9E" w:rsidRPr="00F6238B" w14:paraId="351EA860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068D8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1257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94B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394C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10,54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8,05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2,30 m</w:t>
            </w:r>
          </w:p>
        </w:tc>
      </w:tr>
      <w:tr w:rsidR="00230D9E" w:rsidRPr="00F6238B" w14:paraId="703D61CC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E32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FF11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BFC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8A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5CC1BB38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DCFF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80E09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341BC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1A79D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18C3ABAF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84C6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DFD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0F36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9E7A3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21D6DF2F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E1D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642A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C7BEE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F4AE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0E40641D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CC58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72690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489C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6C6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38A70CA3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4D5E5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29E79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Сајам</w:t>
            </w:r>
          </w:p>
        </w:tc>
      </w:tr>
      <w:tr w:rsidR="00230D9E" w:rsidRPr="00F6238B" w14:paraId="5B57883C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C8F3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E640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C04BE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2D35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7.636,03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210D4574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123EF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643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721D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9FFF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601,83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4098ADBA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2E38E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9AD8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9272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35DE2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П-3</w:t>
            </w:r>
          </w:p>
        </w:tc>
      </w:tr>
      <w:tr w:rsidR="00230D9E" w:rsidRPr="00F6238B" w14:paraId="675DE3E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4D827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2535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94EB9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1F647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5,25 m у односу на приступну коту терена</w:t>
            </w:r>
          </w:p>
        </w:tc>
      </w:tr>
      <w:tr w:rsidR="00230D9E" w:rsidRPr="00F6238B" w14:paraId="225622F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FCD11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E0D5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8370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7F651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+81,70 м.н.м.</w:t>
            </w:r>
          </w:p>
        </w:tc>
      </w:tr>
      <w:tr w:rsidR="00230D9E" w:rsidRPr="00F6238B" w14:paraId="2037CD24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87F7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4BC0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E23C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F24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5,25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8,14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7,50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2,30 m</w:t>
            </w:r>
          </w:p>
        </w:tc>
      </w:tr>
      <w:tr w:rsidR="00230D9E" w:rsidRPr="00F6238B" w14:paraId="5205D570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C5AFF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FCD1C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79AF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35B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74BA0E25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A197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074D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5EA7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3E8D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5A10E12E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DA0B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C8A3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0319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BF34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17996A35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B7B4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4226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39000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C28C9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7566C2B4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C40C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9EF8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F6C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09A1F" w14:textId="77777777" w:rsidR="00230D9E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  <w:p w14:paraId="7F64EA2B" w14:textId="77777777" w:rsidR="00ED1474" w:rsidRDefault="00ED1474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  <w:p w14:paraId="254461E9" w14:textId="77777777" w:rsidR="00ED1474" w:rsidRDefault="00ED1474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  <w:p w14:paraId="420FDB8F" w14:textId="6D7B10E7" w:rsidR="00ED1474" w:rsidRPr="00F6238B" w:rsidRDefault="00ED1474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</w:tr>
      <w:tr w:rsidR="00230D9E" w:rsidRPr="00F6238B" w14:paraId="059D06F4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4877B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2578E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Мостар</w:t>
            </w:r>
          </w:p>
        </w:tc>
      </w:tr>
      <w:tr w:rsidR="00230D9E" w:rsidRPr="00F6238B" w14:paraId="013DE821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20638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633C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DA3D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92AE8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8.571,81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343A12D1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FEFC3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F066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6623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35B1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651,74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E76A2AD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09BC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47EC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CF6FB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FD321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П-3</w:t>
            </w:r>
          </w:p>
        </w:tc>
      </w:tr>
      <w:tr w:rsidR="00230D9E" w:rsidRPr="00F6238B" w14:paraId="7B213DD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4B91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CEAF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3E94A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D9370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4,20 m у односу на приступну коту терена</w:t>
            </w:r>
          </w:p>
        </w:tc>
      </w:tr>
      <w:tr w:rsidR="00230D9E" w:rsidRPr="00F6238B" w14:paraId="19C83EDA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4E5EC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629D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D016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FB9D2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+83,29 м.н.м.</w:t>
            </w:r>
          </w:p>
        </w:tc>
      </w:tr>
      <w:tr w:rsidR="00230D9E" w:rsidRPr="00F6238B" w14:paraId="24FB7DE3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003B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3A769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552A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0C6E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4,20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7,30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2,30 m</w:t>
            </w:r>
          </w:p>
        </w:tc>
      </w:tr>
      <w:tr w:rsidR="00230D9E" w:rsidRPr="00F6238B" w14:paraId="354FC97B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192B8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A6DCF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8A9A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254E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111D2163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149E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DE58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4C7E5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97657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16A53FA8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696A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D52C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FDE0F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ACCF9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6E80988A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7DB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91AA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7FFB1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CF8DD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24C41717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8CB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5431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3AF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D2C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4714DA59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B6815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8D5C2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Савски трг</w:t>
            </w:r>
          </w:p>
        </w:tc>
      </w:tr>
      <w:tr w:rsidR="00230D9E" w:rsidRPr="00F6238B" w14:paraId="34983457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9592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F13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7F7A8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8CEE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26.667,37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8D98B1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1CCAF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A34C0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C03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6EA5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379,67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757F1B0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BA9A2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869A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B9772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1C939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П-5</w:t>
            </w:r>
          </w:p>
        </w:tc>
      </w:tr>
      <w:tr w:rsidR="00230D9E" w:rsidRPr="00F6238B" w14:paraId="302F2CB2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DFA5F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E8A9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85E0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B5CA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3,55 m у односу на приступну коту терена</w:t>
            </w:r>
          </w:p>
        </w:tc>
      </w:tr>
      <w:tr w:rsidR="00230D9E" w:rsidRPr="00F6238B" w14:paraId="25F2396E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D265F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E31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9A8D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FE32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+80,00 м.н.м.</w:t>
            </w:r>
          </w:p>
        </w:tc>
      </w:tr>
      <w:tr w:rsidR="00230D9E" w:rsidRPr="00F6238B" w14:paraId="15933468" w14:textId="77777777" w:rsidTr="007F21A3">
        <w:trPr>
          <w:trHeight w:val="189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91EF1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8D9BF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55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2AE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3,55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5,80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6,10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-3: 5,90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7,35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-5: 2,30 m</w:t>
            </w:r>
          </w:p>
        </w:tc>
      </w:tr>
      <w:tr w:rsidR="00230D9E" w:rsidRPr="00F6238B" w14:paraId="00CD8B2E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4E374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AC3D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93D0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7A91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7C505AED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1184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E87A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D78B1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0058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740C73A2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1E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8221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1FDA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71DB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6B9691F2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D12D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8F88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B444B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DE8B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4C7CD5F0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9D15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91147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B81A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9F51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6C278FC6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283CD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B1F5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Трг Републике</w:t>
            </w:r>
          </w:p>
        </w:tc>
      </w:tr>
      <w:tr w:rsidR="00230D9E" w:rsidRPr="00F6238B" w14:paraId="1362DC21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C38AA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BF07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56C2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8333B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12.418,48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1D69F61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A394C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ECE3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9D1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D3D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246,48 m2</w:t>
            </w:r>
          </w:p>
        </w:tc>
      </w:tr>
      <w:tr w:rsidR="00230D9E" w:rsidRPr="00F6238B" w14:paraId="287F28B3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12840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0F3A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708DC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FC275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П-5</w:t>
            </w:r>
          </w:p>
        </w:tc>
      </w:tr>
      <w:tr w:rsidR="00230D9E" w:rsidRPr="00F6238B" w14:paraId="08E9911C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4935E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638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D2BFA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0F16C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3,38 m у односу на приступну коту терена</w:t>
            </w:r>
          </w:p>
        </w:tc>
      </w:tr>
      <w:tr w:rsidR="00230D9E" w:rsidRPr="00F6238B" w14:paraId="065023BC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7097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6141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1D7A8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F2E53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+112,37 м.н.м.</w:t>
            </w:r>
          </w:p>
        </w:tc>
      </w:tr>
      <w:tr w:rsidR="00230D9E" w:rsidRPr="00F6238B" w14:paraId="7E2A38BA" w14:textId="77777777" w:rsidTr="007F21A3">
        <w:trPr>
          <w:trHeight w:val="189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7791F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803E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A35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D07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3,38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6,85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6,00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-3: 6,00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7,35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-5: 2,30 m</w:t>
            </w:r>
          </w:p>
        </w:tc>
      </w:tr>
      <w:tr w:rsidR="00230D9E" w:rsidRPr="00F6238B" w14:paraId="41048C80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CF38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B277A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B45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6EDF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07A769F6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EEDE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A9EB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B802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38C34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775AB815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8B19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1188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7637B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43AD4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7C44253F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4E8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BEB9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694F8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1CC1D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39E360CE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5D6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652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B47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BCDD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70E72EA2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E76A6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EA631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Дунав</w:t>
            </w:r>
          </w:p>
        </w:tc>
      </w:tr>
      <w:tr w:rsidR="00230D9E" w:rsidRPr="00F6238B" w14:paraId="6AE2F4B6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4E4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27EC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261F1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8463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9.784,78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797D5922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D2E59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F059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7022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A229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237,61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2A9FED5A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D1779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5E10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F5B4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DB46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П-4</w:t>
            </w:r>
          </w:p>
        </w:tc>
      </w:tr>
      <w:tr w:rsidR="00230D9E" w:rsidRPr="00F6238B" w14:paraId="08D7536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61662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95C9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82901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DF47E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4,18 m у односу на приступну коту терена</w:t>
            </w:r>
          </w:p>
        </w:tc>
      </w:tr>
      <w:tr w:rsidR="00230D9E" w:rsidRPr="00F6238B" w14:paraId="2C3B4B2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A8278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169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322B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B24CD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+87,63 м.н.м.</w:t>
            </w:r>
          </w:p>
        </w:tc>
      </w:tr>
      <w:tr w:rsidR="00230D9E" w:rsidRPr="00F6238B" w14:paraId="583F71A5" w14:textId="77777777" w:rsidTr="007F21A3">
        <w:trPr>
          <w:trHeight w:val="157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BE9F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F098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FA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93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4,18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6,05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6,00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-3: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2,30 m</w:t>
            </w:r>
          </w:p>
        </w:tc>
      </w:tr>
      <w:tr w:rsidR="00230D9E" w:rsidRPr="00F6238B" w14:paraId="076634B9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F7B9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620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1E05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718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2BF759F3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1526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3384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529CD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579B8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073EADFD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27E1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B34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4098E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368FF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006390B5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5648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F646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8C25A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8C534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204A31A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30F0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53430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251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EF83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5DE4DDE8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F20FD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56541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Панчевачки мост</w:t>
            </w:r>
          </w:p>
        </w:tc>
      </w:tr>
      <w:tr w:rsidR="00230D9E" w:rsidRPr="00F6238B" w14:paraId="556CEDE9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21E85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A5F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C857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B8FA7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6.020,70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3A385E7F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EFDF3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52CCB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82B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A3A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263,06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69D9936E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8DF3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6F6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F1DFE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277C5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П-3</w:t>
            </w:r>
          </w:p>
        </w:tc>
      </w:tr>
      <w:tr w:rsidR="00230D9E" w:rsidRPr="00F6238B" w14:paraId="4EE9686F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F9D8E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2C5A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53FD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4E8FA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7,54 m у односу на приступну коту терена</w:t>
            </w:r>
          </w:p>
        </w:tc>
      </w:tr>
      <w:tr w:rsidR="00230D9E" w:rsidRPr="00F6238B" w14:paraId="44B0C30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584CB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382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63B6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C1178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+92,06 м.н.м.</w:t>
            </w:r>
          </w:p>
        </w:tc>
      </w:tr>
      <w:tr w:rsidR="00230D9E" w:rsidRPr="00F6238B" w14:paraId="5463C9A1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37B3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378F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4346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64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7,54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9,80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7,35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2,30 m</w:t>
            </w:r>
          </w:p>
        </w:tc>
      </w:tr>
      <w:tr w:rsidR="00230D9E" w:rsidRPr="00F6238B" w14:paraId="2F70355C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3B07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8A1D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8A49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E1D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693ED274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BD10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DF1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2CEE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CC64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56ECF822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CA04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B27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F43D9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EAE8A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78FF231A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80E8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283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DB80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A8E2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8362410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288F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7C5FF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B500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756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6679DD27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1276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58A33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Станица Карабурма</w:t>
            </w:r>
          </w:p>
        </w:tc>
      </w:tr>
      <w:tr w:rsidR="00230D9E" w:rsidRPr="00F6238B" w14:paraId="00209D4A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2611C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5261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12DA5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4FB00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7.983,07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54811412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3EE1D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A09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D4F7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E7A9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396,45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54D79E37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EBD8F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07C0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D3578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D1FCA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П-3</w:t>
            </w:r>
          </w:p>
        </w:tc>
      </w:tr>
      <w:tr w:rsidR="00230D9E" w:rsidRPr="00F6238B" w14:paraId="6DFA9D8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DD793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815AD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87258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B6843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3,58 m у односу на приступну коту терена</w:t>
            </w:r>
          </w:p>
        </w:tc>
      </w:tr>
      <w:tr w:rsidR="00230D9E" w:rsidRPr="00F6238B" w14:paraId="20C8088C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7A075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7FFD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9F1BF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00E7C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+83,33 м.н.м.</w:t>
            </w:r>
          </w:p>
        </w:tc>
      </w:tr>
      <w:tr w:rsidR="00230D9E" w:rsidRPr="00F6238B" w14:paraId="30FD7C87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FC9B2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2AA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8D6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568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3,58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6,05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 xml:space="preserve">ниво -2: 5,25 m; 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2,30 m</w:t>
            </w:r>
          </w:p>
        </w:tc>
      </w:tr>
      <w:tr w:rsidR="00230D9E" w:rsidRPr="00F6238B" w14:paraId="607FA255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9F04B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84806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B16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A3D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17CE006E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3834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0F47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BE7A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3E17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3F0FB46C" w14:textId="77777777" w:rsidTr="007F21A3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3402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0B08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B0B96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C6860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застакљена фасада са челичним профилима</w:t>
            </w:r>
          </w:p>
        </w:tc>
      </w:tr>
      <w:tr w:rsidR="00230D9E" w:rsidRPr="00F6238B" w14:paraId="574E1C61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967D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10CA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2E437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DE46C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CF2F5AC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3982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1094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B45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C6905" w14:textId="77777777" w:rsidR="00230D9E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  <w:p w14:paraId="3A479141" w14:textId="77777777" w:rsidR="00ED1474" w:rsidRDefault="00ED1474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  <w:p w14:paraId="16D65646" w14:textId="77777777" w:rsidR="00ED1474" w:rsidRDefault="00ED1474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  <w:p w14:paraId="1FB48F87" w14:textId="1CEEF915" w:rsidR="00ED1474" w:rsidRPr="00F6238B" w:rsidRDefault="00ED1474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</w:tr>
      <w:tr w:rsidR="00230D9E" w:rsidRPr="00F6238B" w14:paraId="4AEDB19D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C7BA3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3F13F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01 Макиш парк</w:t>
            </w:r>
          </w:p>
        </w:tc>
      </w:tr>
      <w:tr w:rsidR="00230D9E" w:rsidRPr="00F6238B" w14:paraId="0543B795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C3A7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0C6E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DBB2F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6C4FF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733,61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6F08FA7C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E679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C8D60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3D2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1077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105,19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548778F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7E4A1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DA6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14B66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A634E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-1</w:t>
            </w:r>
          </w:p>
        </w:tc>
      </w:tr>
      <w:tr w:rsidR="00230D9E" w:rsidRPr="00F6238B" w14:paraId="70CD35D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1F632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C47A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C4D19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AA640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7917B42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9761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AE70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E17B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E194D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+74,66 м.н.м.</w:t>
            </w:r>
          </w:p>
        </w:tc>
      </w:tr>
      <w:tr w:rsidR="00230D9E" w:rsidRPr="00F6238B" w14:paraId="4D2B2F71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6710E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00A54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10DC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955B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-1: 7,37 m</w:t>
            </w:r>
          </w:p>
        </w:tc>
      </w:tr>
      <w:tr w:rsidR="00230D9E" w:rsidRPr="00F6238B" w14:paraId="3615D920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C7DE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306D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A6AF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EE5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313F3E03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75FB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FC71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64E46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9B9F6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21D466FD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ABBC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28E1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20F8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2A7B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4B6C5A19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FB98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FE0E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362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02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6FB2DE78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C952F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7FA392" w14:textId="4B3A4A92" w:rsidR="00230D9E" w:rsidRPr="00F6238B" w:rsidRDefault="00230D9E" w:rsidP="00166477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 xml:space="preserve">- Окно 02 Макиш </w:t>
            </w:r>
          </w:p>
        </w:tc>
      </w:tr>
      <w:tr w:rsidR="00230D9E" w:rsidRPr="00F6238B" w14:paraId="7B717D7A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D97E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971E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E4785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E9D3DC" w14:textId="24707336" w:rsidR="00230D9E" w:rsidRPr="00F6238B" w:rsidRDefault="0002415A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02415A">
              <w:rPr>
                <w:rFonts w:cs="Times New Roman"/>
                <w:color w:val="000000"/>
                <w:szCs w:val="24"/>
                <w:lang w:val="sr-Cyrl-RS" w:eastAsia="en-US"/>
              </w:rPr>
              <w:t>1347,27</w:t>
            </w:r>
            <w:r w:rsidR="00230D9E"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m</w:t>
            </w:r>
            <w:r w:rsidR="00230D9E"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6618BCD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E7BA5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5642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08C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9C50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131,05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A96B901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11646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5137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088C7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0212C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-2</w:t>
            </w:r>
          </w:p>
        </w:tc>
      </w:tr>
      <w:tr w:rsidR="00230D9E" w:rsidRPr="00F6238B" w14:paraId="5923547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441F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8C622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9EA7A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923C6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6C6DA4D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6C43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2AF0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E11C2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0297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+77,64 м.н.м.</w:t>
            </w:r>
          </w:p>
        </w:tc>
      </w:tr>
      <w:tr w:rsidR="00230D9E" w:rsidRPr="00F6238B" w14:paraId="7AB8142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96E4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846A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C2D1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C2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5,55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7,20 m</w:t>
            </w:r>
          </w:p>
        </w:tc>
      </w:tr>
      <w:tr w:rsidR="00230D9E" w:rsidRPr="00F6238B" w14:paraId="773BF5D6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EAFE6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2F94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DE6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4C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5521B919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308E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970F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C0896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6419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2C0E9417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6E8D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EB0F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386E3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E9166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5BDD2AE2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402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E777E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F3E7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56D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21714BD0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C30EB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17A06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03 Требевићка</w:t>
            </w:r>
          </w:p>
        </w:tc>
      </w:tr>
      <w:tr w:rsidR="00230D9E" w:rsidRPr="00F6238B" w14:paraId="448628E0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762D7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BB5CA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DEBA3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9A2B9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1.194,81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3A6D797E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AF2F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A8B70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E06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7031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125,19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E79591C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DABA3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638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45132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FC70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-4</w:t>
            </w:r>
          </w:p>
        </w:tc>
      </w:tr>
      <w:tr w:rsidR="00230D9E" w:rsidRPr="00F6238B" w14:paraId="25290631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5C36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9EEB5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B7937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A035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79AB00A1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DF430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AD9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1CB66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8E8C5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+122,01 м.н.м.</w:t>
            </w:r>
          </w:p>
        </w:tc>
      </w:tr>
      <w:tr w:rsidR="00230D9E" w:rsidRPr="00F6238B" w14:paraId="020A4A3A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44199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95E4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2993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D63C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5,55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4,45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4,45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8,29 m</w:t>
            </w:r>
          </w:p>
        </w:tc>
      </w:tr>
      <w:tr w:rsidR="00230D9E" w:rsidRPr="00F6238B" w14:paraId="406CC147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CE40A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224C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8B67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BB49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7FB62CDE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F9D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0A5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D0A3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2EC7D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36CC4A9F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43AB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D078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075EE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CF891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262B648C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7800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D6F38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8F58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02F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7553D266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BD0B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7F5E5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04 Стара шећерана</w:t>
            </w:r>
          </w:p>
        </w:tc>
      </w:tr>
      <w:tr w:rsidR="00230D9E" w:rsidRPr="00F6238B" w14:paraId="53005E9E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BB913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F802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A3BAA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3C366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1.550,60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174EBAF1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3AB2A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E3C58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62E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D47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125,40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36E945B7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65DA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2DE8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BFB03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D9143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П-2</w:t>
            </w:r>
          </w:p>
        </w:tc>
      </w:tr>
      <w:tr w:rsidR="00230D9E" w:rsidRPr="00F6238B" w14:paraId="5FB91504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245F1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1A9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9DAAE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B195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3,00 m у односу на приступну коту терена</w:t>
            </w:r>
          </w:p>
        </w:tc>
      </w:tr>
      <w:tr w:rsidR="00230D9E" w:rsidRPr="00F6238B" w14:paraId="5B06B928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6832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A3F5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3BE5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D239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+82,33 м.н.м.</w:t>
            </w:r>
          </w:p>
        </w:tc>
      </w:tr>
      <w:tr w:rsidR="00230D9E" w:rsidRPr="00F6238B" w14:paraId="4D0976FC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FA1A1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8713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B80E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BF8E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Приземље: 3,00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-1: 6,86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9,55 m</w:t>
            </w:r>
          </w:p>
        </w:tc>
      </w:tr>
      <w:tr w:rsidR="00230D9E" w:rsidRPr="00F6238B" w14:paraId="1EB876C6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2688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3E20C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C6C3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CEA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76D60548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15F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8366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6B447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2D59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13651920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5874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38CD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E794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F97F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3942E343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19DE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940A2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736F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47AA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494AD677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565D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EFF30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05 Мост на Ади</w:t>
            </w:r>
          </w:p>
        </w:tc>
      </w:tr>
      <w:tr w:rsidR="00230D9E" w:rsidRPr="00F6238B" w14:paraId="1885C543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1270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AB7A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14434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66E5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612,12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28119EE9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ED63A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1495A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B99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526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36,24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6ED5CC42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0A108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A157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86561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A089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-5</w:t>
            </w:r>
          </w:p>
        </w:tc>
      </w:tr>
      <w:tr w:rsidR="00230D9E" w:rsidRPr="00F6238B" w14:paraId="3C9056CE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09EC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638E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B2362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D5865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16BDBB1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FF7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A6D6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C358E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36DCB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+77,49 м.н.м.</w:t>
            </w:r>
          </w:p>
        </w:tc>
      </w:tr>
      <w:tr w:rsidR="00230D9E" w:rsidRPr="00F6238B" w14:paraId="2A96F2C6" w14:textId="77777777" w:rsidTr="007F21A3">
        <w:trPr>
          <w:trHeight w:val="157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BFF3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2813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D49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FE59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5,43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4,51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4,50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4,50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-5: 7,30 m</w:t>
            </w:r>
          </w:p>
        </w:tc>
      </w:tr>
      <w:tr w:rsidR="00230D9E" w:rsidRPr="00F6238B" w14:paraId="07420598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EC5C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5EB7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71B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2AE3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5C8C469C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D3FA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EF2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FCCD3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5A556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7C08620C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DACD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D33C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97906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8B09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4E34B837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652D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575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9AB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7571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04226072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8BEB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E6A3B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06 Сајам</w:t>
            </w:r>
          </w:p>
        </w:tc>
      </w:tr>
      <w:tr w:rsidR="00230D9E" w:rsidRPr="00F6238B" w14:paraId="033D87A3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DAB02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4D7F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FD9B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3B0BB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1.665,66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53AFA28D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891A0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B795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F00A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E68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116,98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2890A14D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FBE43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E3E5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5B345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42D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-4</w:t>
            </w:r>
          </w:p>
        </w:tc>
      </w:tr>
      <w:tr w:rsidR="00230D9E" w:rsidRPr="00F6238B" w14:paraId="4C570D0A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88BFF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A55E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FD741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5AE6D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151C47E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9C1C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60CA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1928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702A8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+76,00 м.н.м.</w:t>
            </w:r>
          </w:p>
        </w:tc>
      </w:tr>
      <w:tr w:rsidR="00230D9E" w:rsidRPr="00F6238B" w14:paraId="066760B5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FF07A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4E42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D58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6C95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5,95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3,71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3,71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7,30 m</w:t>
            </w:r>
          </w:p>
        </w:tc>
      </w:tr>
      <w:tr w:rsidR="00230D9E" w:rsidRPr="00F6238B" w14:paraId="35F25762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F5BF8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11AE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AB4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4350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7219DE73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F13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3925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F1DDA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D07B5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37B14DED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7D4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443B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770DF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5E821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4F3FA28E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73EF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7303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2A24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92D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7AC637B2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4C0F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ED54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08 Савски</w:t>
            </w:r>
          </w:p>
        </w:tc>
      </w:tr>
      <w:tr w:rsidR="00230D9E" w:rsidRPr="00F6238B" w14:paraId="41A96767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53B20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2AF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7F61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BFF86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1.153,99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1834E570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F0A8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B8EB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628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33FD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79,08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E10576A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52B45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DE98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543A5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F80E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-4</w:t>
            </w:r>
          </w:p>
        </w:tc>
      </w:tr>
      <w:tr w:rsidR="00230D9E" w:rsidRPr="00F6238B" w14:paraId="4A087FD3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F633E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220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09307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95486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54BA0643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1C8F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FD6E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A34E1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F7350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+76,28 м.н.м.</w:t>
            </w:r>
          </w:p>
        </w:tc>
      </w:tr>
      <w:tr w:rsidR="00230D9E" w:rsidRPr="00F6238B" w14:paraId="16F147FA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8F256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9BFF2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816F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5EA7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5,60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2,90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3,11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7,45 m</w:t>
            </w:r>
          </w:p>
        </w:tc>
      </w:tr>
      <w:tr w:rsidR="00230D9E" w:rsidRPr="00F6238B" w14:paraId="5CF7783D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630CC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CED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B95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758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24191B76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CAA1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A5AD0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EB2D9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40200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0ACF4190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F47D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327D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C5A5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F1AEE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5E44E4B5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2F7E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CEA1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CCB9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674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57C9D0A3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06CC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E4B39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09 Луке Ћеловића</w:t>
            </w:r>
          </w:p>
        </w:tc>
      </w:tr>
      <w:tr w:rsidR="00230D9E" w:rsidRPr="00F6238B" w14:paraId="48B1FEA8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55ECE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F5F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C2851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7899D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953,19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4EDA513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8346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3447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5E6F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51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105,37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3EA24339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E26B2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6435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C2179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10553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-2</w:t>
            </w:r>
          </w:p>
        </w:tc>
      </w:tr>
      <w:tr w:rsidR="00230D9E" w:rsidRPr="00F6238B" w14:paraId="6DFBE14B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F9C18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2B1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D4413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D6154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3983B1F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FEEE8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1D4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FF53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38077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+76,10 м.н.м.</w:t>
            </w:r>
          </w:p>
        </w:tc>
      </w:tr>
      <w:tr w:rsidR="00230D9E" w:rsidRPr="00F6238B" w14:paraId="03DC19FA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4EC7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40401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6B26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603C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5,95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11,46 m</w:t>
            </w:r>
          </w:p>
        </w:tc>
      </w:tr>
      <w:tr w:rsidR="00230D9E" w:rsidRPr="00F6238B" w14:paraId="5D317C32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DD4B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9843D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B64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0581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407415B7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6695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362D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E42CE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9B360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410E76EB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1D4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9E74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5BA60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FD3CB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30616F5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4F1A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8980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CE2A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06E5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7BDEC172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ABB1E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D509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10 Панчевачки мост</w:t>
            </w:r>
          </w:p>
        </w:tc>
      </w:tr>
      <w:tr w:rsidR="00230D9E" w:rsidRPr="00F6238B" w14:paraId="4424D35B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B0247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361A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76835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99462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1.053,58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29F59184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CD22B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9024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EC3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79B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106,73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19B9A770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DC34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B215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CA721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8725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-4</w:t>
            </w:r>
          </w:p>
        </w:tc>
      </w:tr>
      <w:tr w:rsidR="00230D9E" w:rsidRPr="00F6238B" w14:paraId="7C18416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5933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C333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67D5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D406D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7D7C42B8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91BC3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EAC5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56C3C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A15D1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+84,17 м.н.м.</w:t>
            </w:r>
          </w:p>
        </w:tc>
      </w:tr>
      <w:tr w:rsidR="00230D9E" w:rsidRPr="00F6238B" w14:paraId="18ED784F" w14:textId="77777777" w:rsidTr="007F21A3">
        <w:trPr>
          <w:trHeight w:val="12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187C1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E345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8BE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4F8E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5,95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5,28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6,15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-4: 2,62 m</w:t>
            </w:r>
          </w:p>
        </w:tc>
      </w:tr>
      <w:tr w:rsidR="00230D9E" w:rsidRPr="00F6238B" w14:paraId="59B0CCF8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2D1FA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32E6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88A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6679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5299EB09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41A1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9AF9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B1CF0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61237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39DAF12F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AA69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4CA8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4ADD1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105D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2141070F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372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FCE8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2789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A16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2FCCCFE9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B89CC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6409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Окно 11 Карабурма "TBM launching"</w:t>
            </w:r>
          </w:p>
        </w:tc>
      </w:tr>
      <w:tr w:rsidR="00230D9E" w:rsidRPr="00F6238B" w14:paraId="1EA8F13E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50ECC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8143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C42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AE240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1.749,45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678BD72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3BA3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EB072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76C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83B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67,97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3BE16C11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C988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88CD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5F68E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47144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-3</w:t>
            </w:r>
          </w:p>
        </w:tc>
      </w:tr>
      <w:tr w:rsidR="00230D9E" w:rsidRPr="00F6238B" w14:paraId="5D7CB8D3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FB893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BCFE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F4CC3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4AD28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1E296F4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CB60A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8A7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4F1E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5E9D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+90,96 м.н.м.</w:t>
            </w:r>
          </w:p>
        </w:tc>
      </w:tr>
      <w:tr w:rsidR="00230D9E" w:rsidRPr="00F6238B" w14:paraId="308DF8E4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E757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C65E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91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297F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9,00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-2: 7,00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ниво -3: 7,67 m</w:t>
            </w:r>
          </w:p>
        </w:tc>
      </w:tr>
      <w:tr w:rsidR="00230D9E" w:rsidRPr="00F6238B" w14:paraId="30195534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9201D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D8C1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4394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63A5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6CB4E9F9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682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50DA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5979F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A8B85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25743CB0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0E5C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BC18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D62B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FFEE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39570F18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8FDA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902E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2551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6BA5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5465A1D9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AD8B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89E6B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 xml:space="preserve">- Окно 12 Карабурма </w:t>
            </w:r>
          </w:p>
        </w:tc>
      </w:tr>
      <w:tr w:rsidR="00230D9E" w:rsidRPr="00F6238B" w14:paraId="6C13A16F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EDCB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6655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4ACD6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B648C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1.197,00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721BAB5A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250BA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3D9D8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07E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FEA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23,04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0EB1847F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89959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D232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7AE38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77101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-1</w:t>
            </w:r>
          </w:p>
        </w:tc>
      </w:tr>
      <w:tr w:rsidR="00230D9E" w:rsidRPr="00F6238B" w14:paraId="100F9511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34C7D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261E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D3F2D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17832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0,00 m у односу на приступну коту терена</w:t>
            </w:r>
          </w:p>
        </w:tc>
      </w:tr>
      <w:tr w:rsidR="00230D9E" w:rsidRPr="00F6238B" w14:paraId="16D74FEB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D657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9A8C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2C32E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Апсолутна висинска кота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A8CD4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+77,73 м.н.м.</w:t>
            </w:r>
          </w:p>
        </w:tc>
      </w:tr>
      <w:tr w:rsidR="00230D9E" w:rsidRPr="00F6238B" w14:paraId="2CFF4CC3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21B66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60351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5D6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9B6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ниво -1: 13,00 m</w:t>
            </w:r>
          </w:p>
        </w:tc>
      </w:tr>
      <w:tr w:rsidR="00230D9E" w:rsidRPr="00F6238B" w14:paraId="0606FBBA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30961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FB454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E7D5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D2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72F6F3B3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3BAC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449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0A4E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83022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5CE30A9F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010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9EC8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E326B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51457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409E972" w14:textId="77777777" w:rsidTr="007F21A3">
        <w:trPr>
          <w:trHeight w:val="126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B638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C6363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AC5B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F6F9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термоизолација  + хидроизолациона кровна мембрана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преко АБ плоче</w:t>
            </w:r>
          </w:p>
        </w:tc>
      </w:tr>
      <w:tr w:rsidR="00230D9E" w:rsidRPr="00F6238B" w14:paraId="56A8BFF4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4DAD9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08E79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Трафо станица високог напона Беле Воде</w:t>
            </w:r>
          </w:p>
        </w:tc>
      </w:tr>
      <w:tr w:rsidR="00230D9E" w:rsidRPr="00F6238B" w14:paraId="3C3FB5BF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D8CD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CD97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40479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606C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873,00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7E737D65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2C40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C5601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C8F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DBD4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368,00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610A1661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9E90C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4797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54579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B03C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По+П+1</w:t>
            </w:r>
          </w:p>
        </w:tc>
      </w:tr>
      <w:tr w:rsidR="00230D9E" w:rsidRPr="00F6238B" w14:paraId="02AC3508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0974B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F430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4C613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3AD28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9,00 m у односу на приступну коту терена</w:t>
            </w:r>
          </w:p>
        </w:tc>
      </w:tr>
      <w:tr w:rsidR="00230D9E" w:rsidRPr="00F6238B" w14:paraId="4C95EC38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B242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2728D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653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23A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По: 4,00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Приземље: 4,50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1. спрат: 4,50 m</w:t>
            </w:r>
          </w:p>
        </w:tc>
      </w:tr>
      <w:tr w:rsidR="00230D9E" w:rsidRPr="00F6238B" w14:paraId="5DDD1F24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940F9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27C9C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FB8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4708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46E3EC8E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081E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4E60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7A0D6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605D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457B23CA" w14:textId="77777777" w:rsidTr="007F21A3">
        <w:trPr>
          <w:trHeight w:val="63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6CFA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8881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D8C49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FA116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Малтерисана и бојена фасада</w:t>
            </w:r>
          </w:p>
        </w:tc>
      </w:tr>
      <w:tr w:rsidR="00230D9E" w:rsidRPr="00F6238B" w14:paraId="3E95336C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8E82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E1B7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C0B0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3FD32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23D7AC48" w14:textId="77777777" w:rsidTr="007F21A3">
        <w:trPr>
          <w:trHeight w:val="157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29A6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4AA8B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7C7B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51FF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 xml:space="preserve">хидроизолациона фолија + филц + термоизолација 25 cm + PVC фолија преко АБ плоче  </w:t>
            </w:r>
          </w:p>
        </w:tc>
      </w:tr>
      <w:tr w:rsidR="00230D9E" w:rsidRPr="00F6238B" w14:paraId="1487B3C3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F91B6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69DF333" w14:textId="4C237569" w:rsidR="00230D9E" w:rsidRPr="00F6238B" w:rsidRDefault="00230D9E" w:rsidP="00FA6001">
            <w:pPr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Трафо станица високог напона Сајам</w:t>
            </w:r>
            <w:r w:rsidR="00FA6001">
              <w:rPr>
                <w:rFonts w:cs="Times New Roman"/>
                <w:b/>
                <w:bCs/>
                <w:color w:val="000000"/>
                <w:szCs w:val="24"/>
                <w:lang w:eastAsia="en-US"/>
              </w:rPr>
              <w:t xml:space="preserve"> </w:t>
            </w:r>
            <w:r w:rsidR="00FA6001" w:rsidRPr="00FA6001">
              <w:rPr>
                <w:rFonts w:eastAsia="Calibri" w:cs="Times New Roman"/>
                <w:b/>
                <w:i/>
                <w:color w:val="0A0A0A" w:themeColor="text1"/>
                <w:szCs w:val="24"/>
              </w:rPr>
              <w:t>(</w:t>
            </w:r>
            <w:r w:rsidR="00FA6001" w:rsidRPr="00FA6001">
              <w:rPr>
                <w:rFonts w:eastAsia="Calibri" w:cs="Times New Roman"/>
                <w:b/>
                <w:i/>
                <w:color w:val="0A0A0A" w:themeColor="text1"/>
                <w:szCs w:val="24"/>
                <w:lang w:val="sr-Cyrl-RS"/>
              </w:rPr>
              <w:t>није предмет ових локацијских услова)</w:t>
            </w:r>
            <w:r w:rsidR="00FA6001" w:rsidRPr="00FA6001">
              <w:rPr>
                <w:rStyle w:val="FootnoteReference"/>
                <w:rFonts w:eastAsia="Calibri" w:cs="Times New Roman"/>
                <w:b/>
                <w:i/>
                <w:color w:val="0A0A0A" w:themeColor="text1"/>
                <w:szCs w:val="24"/>
                <w:lang w:val="sr-Cyrl-RS"/>
              </w:rPr>
              <w:footnoteReference w:id="5"/>
            </w:r>
          </w:p>
        </w:tc>
      </w:tr>
      <w:tr w:rsidR="00230D9E" w:rsidRPr="00F6238B" w14:paraId="22034A04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07F73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3B5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71E6C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AF8EB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873,00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7C9F2DD6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3B4A2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97A33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C422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1AFB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368,00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78614515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E5E9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F4D1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ECAEA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F59B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По+П+1</w:t>
            </w:r>
          </w:p>
        </w:tc>
      </w:tr>
      <w:tr w:rsidR="00230D9E" w:rsidRPr="00F6238B" w14:paraId="74384DD0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A43AA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AF49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36B34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883E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9,00 m у односу на приступну коту терена</w:t>
            </w:r>
          </w:p>
        </w:tc>
      </w:tr>
      <w:tr w:rsidR="00230D9E" w:rsidRPr="00F6238B" w14:paraId="6D926AB9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0E272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140D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03B2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83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По: 4,00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Приземље: 4,50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1. спрат: 4,50 m</w:t>
            </w:r>
          </w:p>
        </w:tc>
      </w:tr>
      <w:tr w:rsidR="00230D9E" w:rsidRPr="00F6238B" w14:paraId="70696D97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1522D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6275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EB0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C140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0C10E904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E2F4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835D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85854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56629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53054B1F" w14:textId="77777777" w:rsidTr="007F21A3">
        <w:trPr>
          <w:trHeight w:val="63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7EDB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8106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990D0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9519A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Малтерисана и бојена фасада</w:t>
            </w:r>
          </w:p>
        </w:tc>
      </w:tr>
      <w:tr w:rsidR="00230D9E" w:rsidRPr="00F6238B" w14:paraId="5E29651C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FB3F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8AE9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5E2A0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7FF6B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6BBF96F8" w14:textId="77777777" w:rsidTr="007F21A3">
        <w:trPr>
          <w:trHeight w:val="157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8C2B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F263E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09B1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9D3C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 xml:space="preserve">хидроизолациона фолија + филц + термоизолација 25 cm + PVC фолија преко АБ плоче  </w:t>
            </w:r>
          </w:p>
        </w:tc>
      </w:tr>
      <w:tr w:rsidR="00230D9E" w:rsidRPr="00F6238B" w14:paraId="6D3F779E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0FA21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lastRenderedPageBreak/>
              <w:t> 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C9A803" w14:textId="335758C2" w:rsidR="00230D9E" w:rsidRPr="00FA6001" w:rsidRDefault="00230D9E" w:rsidP="00FA6001">
            <w:pPr>
              <w:rPr>
                <w:rFonts w:cs="Times New Roman"/>
                <w:bCs/>
                <w:color w:val="0A0A0A" w:themeColor="text1"/>
                <w:szCs w:val="24"/>
                <w:lang w:eastAsia="sl-SI"/>
              </w:rPr>
            </w:pPr>
            <w:r w:rsidRPr="00F6238B">
              <w:rPr>
                <w:rFonts w:cs="Times New Roman"/>
                <w:b/>
                <w:bCs/>
                <w:color w:val="000000"/>
                <w:szCs w:val="24"/>
                <w:lang w:val="sr-Cyrl-RS" w:eastAsia="en-US"/>
              </w:rPr>
              <w:t>- Трафо станица високог напона Карабурма</w:t>
            </w:r>
            <w:r w:rsidR="00FA6001">
              <w:rPr>
                <w:rFonts w:cs="Times New Roman"/>
                <w:b/>
                <w:bCs/>
                <w:color w:val="000000"/>
                <w:szCs w:val="24"/>
                <w:lang w:eastAsia="en-US"/>
              </w:rPr>
              <w:t xml:space="preserve"> </w:t>
            </w:r>
            <w:r w:rsidR="00FA6001" w:rsidRPr="00FA6001">
              <w:rPr>
                <w:rFonts w:eastAsia="Calibri" w:cs="Times New Roman"/>
                <w:b/>
                <w:i/>
                <w:color w:val="0A0A0A" w:themeColor="text1"/>
                <w:szCs w:val="24"/>
                <w:lang w:val="sr-Cyrl-RS"/>
              </w:rPr>
              <w:t>(није предмет ових локацијских услова)</w:t>
            </w:r>
            <w:r w:rsidR="00FA6001" w:rsidRPr="00FA6001">
              <w:rPr>
                <w:rStyle w:val="FootnoteReference"/>
                <w:rFonts w:eastAsia="Calibri" w:cs="Times New Roman"/>
                <w:b/>
                <w:i/>
                <w:color w:val="0A0A0A" w:themeColor="text1"/>
                <w:szCs w:val="24"/>
                <w:lang w:val="sr-Cyrl-RS"/>
              </w:rPr>
              <w:footnoteReference w:id="6"/>
            </w:r>
          </w:p>
        </w:tc>
      </w:tr>
      <w:tr w:rsidR="00230D9E" w:rsidRPr="00F6238B" w14:paraId="1F5FAF3A" w14:textId="77777777" w:rsidTr="007F21A3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DCE44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Димензије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D753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F5C20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Укупна БРГП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2054B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932,00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56C8CA0A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D2125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7993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5AA6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Површина земљишта под Објектом (заузетост)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89A0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401,00 m</w:t>
            </w:r>
            <w:r w:rsidRPr="00F6238B">
              <w:rPr>
                <w:rFonts w:cs="Times New Roman"/>
                <w:color w:val="000000"/>
                <w:szCs w:val="24"/>
                <w:vertAlign w:val="superscript"/>
                <w:lang w:val="sr-Cyrl-RS" w:eastAsia="en-US"/>
              </w:rPr>
              <w:t>2</w:t>
            </w:r>
          </w:p>
        </w:tc>
      </w:tr>
      <w:tr w:rsidR="00230D9E" w:rsidRPr="00F6238B" w14:paraId="72C4B32E" w14:textId="77777777" w:rsidTr="007F21A3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BCBE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9664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66AA02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Спратност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94E93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По+П+1</w:t>
            </w:r>
          </w:p>
        </w:tc>
      </w:tr>
      <w:tr w:rsidR="00230D9E" w:rsidRPr="00F6238B" w14:paraId="5A425A17" w14:textId="77777777" w:rsidTr="007F21A3">
        <w:trPr>
          <w:trHeight w:val="630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1AECB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8E06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C5D637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Висина венца објекта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7CD0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9,00 m у односу на приступну коту терена</w:t>
            </w:r>
          </w:p>
        </w:tc>
      </w:tr>
      <w:tr w:rsidR="00230D9E" w:rsidRPr="00F6238B" w14:paraId="6D1FB7C1" w14:textId="77777777" w:rsidTr="007F21A3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87138D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05D0F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EEEF8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Спратне висине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28C5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По: 4,00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Приземље: 4,50 m;</w:t>
            </w: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br/>
              <w:t>1. спрат: 4,50 m</w:t>
            </w:r>
          </w:p>
        </w:tc>
      </w:tr>
      <w:tr w:rsidR="00230D9E" w:rsidRPr="00F6238B" w14:paraId="32FB7361" w14:textId="77777777" w:rsidTr="007F21A3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D95D7F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Материјализација објекта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E4D10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448D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Конструкција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5D7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Армирано бетонска</w:t>
            </w:r>
          </w:p>
        </w:tc>
      </w:tr>
      <w:tr w:rsidR="00230D9E" w:rsidRPr="00F6238B" w14:paraId="27B833A2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62A7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7724A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886C1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Темељење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A81EF4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Темељна плоча</w:t>
            </w:r>
          </w:p>
        </w:tc>
      </w:tr>
      <w:tr w:rsidR="00230D9E" w:rsidRPr="00F6238B" w14:paraId="0AE82BE6" w14:textId="77777777" w:rsidTr="007F21A3">
        <w:trPr>
          <w:trHeight w:val="63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1A22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64C8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4347F0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фасаде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2B9B0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Малтерисана и бојена фасада</w:t>
            </w:r>
          </w:p>
        </w:tc>
      </w:tr>
      <w:tr w:rsidR="00230D9E" w:rsidRPr="00F6238B" w14:paraId="5D7032EB" w14:textId="77777777" w:rsidTr="007F21A3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8D8CC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1AD1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EA919E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Нагиб крова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E125B3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Равни кров, 0,5-2 %</w:t>
            </w:r>
          </w:p>
        </w:tc>
      </w:tr>
      <w:tr w:rsidR="00230D9E" w:rsidRPr="00F6238B" w14:paraId="573A143D" w14:textId="77777777" w:rsidTr="007F21A3">
        <w:trPr>
          <w:trHeight w:val="157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E5AFB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D52175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149E9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>• Материјализација крова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D69A1" w14:textId="77777777" w:rsidR="00230D9E" w:rsidRPr="00F6238B" w:rsidRDefault="00230D9E" w:rsidP="007F21A3">
            <w:pPr>
              <w:spacing w:after="0"/>
              <w:jc w:val="left"/>
              <w:rPr>
                <w:rFonts w:cs="Times New Roman"/>
                <w:color w:val="000000"/>
                <w:szCs w:val="24"/>
                <w:lang w:val="sr-Cyrl-RS" w:eastAsia="en-US"/>
              </w:rPr>
            </w:pPr>
            <w:r w:rsidRPr="00F6238B">
              <w:rPr>
                <w:rFonts w:cs="Times New Roman"/>
                <w:color w:val="000000"/>
                <w:szCs w:val="24"/>
                <w:lang w:val="sr-Cyrl-RS" w:eastAsia="en-US"/>
              </w:rPr>
              <w:t xml:space="preserve">хидроизолациона фолија + филц + термоизолација 25 cm + PVC фолија преко АБ плоче  </w:t>
            </w:r>
          </w:p>
        </w:tc>
      </w:tr>
    </w:tbl>
    <w:p w14:paraId="73A9818B" w14:textId="77777777" w:rsidR="00230D9E" w:rsidRPr="00881A70" w:rsidRDefault="00230D9E" w:rsidP="00230D9E">
      <w:pPr>
        <w:rPr>
          <w:rFonts w:eastAsia="Calibri"/>
          <w:lang w:val="sr-Cyrl-RS"/>
        </w:rPr>
      </w:pPr>
    </w:p>
    <w:p w14:paraId="717D91EE" w14:textId="65B65394" w:rsidR="00436AB8" w:rsidRPr="00881A70" w:rsidRDefault="00436AB8" w:rsidP="00436AB8">
      <w:pPr>
        <w:pStyle w:val="Title4"/>
        <w:rPr>
          <w:rFonts w:eastAsia="Calibri"/>
          <w:lang w:val="sr-Cyrl-RS"/>
        </w:rPr>
      </w:pPr>
      <w:r w:rsidRPr="00881A70">
        <w:rPr>
          <w:rFonts w:eastAsia="Calibri"/>
          <w:lang w:val="sr-Cyrl-RS"/>
        </w:rPr>
        <w:t>ОСНОВНИ ПОДАЦИ О ОБЈЕКТУ И ЛОКАЦИЈИ – ЖЕЛЕЗНИЦА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4680"/>
        <w:gridCol w:w="2409"/>
      </w:tblGrid>
      <w:tr w:rsidR="005F7A42" w:rsidRPr="00881A70" w14:paraId="3A571075" w14:textId="77777777" w:rsidTr="007F21A3">
        <w:trPr>
          <w:trHeight w:val="277"/>
        </w:trPr>
        <w:tc>
          <w:tcPr>
            <w:tcW w:w="2091" w:type="dxa"/>
            <w:vMerge w:val="restart"/>
          </w:tcPr>
          <w:p w14:paraId="5300BA3A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димензије објекта:</w:t>
            </w:r>
          </w:p>
        </w:tc>
        <w:tc>
          <w:tcPr>
            <w:tcW w:w="4680" w:type="dxa"/>
          </w:tcPr>
          <w:p w14:paraId="5DF51BC9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Пројектна брзина:</w:t>
            </w:r>
          </w:p>
        </w:tc>
        <w:tc>
          <w:tcPr>
            <w:tcW w:w="2409" w:type="dxa"/>
          </w:tcPr>
          <w:p w14:paraId="1F37CA42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80 (88) km/h</w:t>
            </w:r>
          </w:p>
        </w:tc>
      </w:tr>
      <w:tr w:rsidR="005F7A42" w:rsidRPr="00881A70" w14:paraId="7B15E8C1" w14:textId="77777777" w:rsidTr="007F21A3">
        <w:trPr>
          <w:trHeight w:val="277"/>
        </w:trPr>
        <w:tc>
          <w:tcPr>
            <w:tcW w:w="2091" w:type="dxa"/>
            <w:vMerge/>
          </w:tcPr>
          <w:p w14:paraId="391F211C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7A460962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Ширина колосека</w:t>
            </w:r>
          </w:p>
        </w:tc>
        <w:tc>
          <w:tcPr>
            <w:tcW w:w="2409" w:type="dxa"/>
          </w:tcPr>
          <w:p w14:paraId="6BE2E91D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1435 mm</w:t>
            </w:r>
          </w:p>
        </w:tc>
      </w:tr>
      <w:tr w:rsidR="005F7A42" w:rsidRPr="00881A70" w14:paraId="7626ABC5" w14:textId="77777777" w:rsidTr="007F21A3">
        <w:trPr>
          <w:trHeight w:val="196"/>
        </w:trPr>
        <w:tc>
          <w:tcPr>
            <w:tcW w:w="2091" w:type="dxa"/>
            <w:vMerge/>
          </w:tcPr>
          <w:p w14:paraId="128F319F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1A6F5DD5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 xml:space="preserve">Минимални полупречник кривине: </w:t>
            </w:r>
          </w:p>
        </w:tc>
        <w:tc>
          <w:tcPr>
            <w:tcW w:w="2409" w:type="dxa"/>
          </w:tcPr>
          <w:p w14:paraId="3D6F6947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150 m</w:t>
            </w:r>
          </w:p>
        </w:tc>
      </w:tr>
      <w:tr w:rsidR="005F7A42" w:rsidRPr="00881A70" w14:paraId="1F34E5FA" w14:textId="77777777" w:rsidTr="007F21A3">
        <w:trPr>
          <w:trHeight w:val="292"/>
        </w:trPr>
        <w:tc>
          <w:tcPr>
            <w:tcW w:w="2091" w:type="dxa"/>
            <w:vMerge/>
          </w:tcPr>
          <w:p w14:paraId="4498A2BF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2EA84EBB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Максимални нагиб нивелете:</w:t>
            </w:r>
          </w:p>
        </w:tc>
        <w:tc>
          <w:tcPr>
            <w:tcW w:w="2409" w:type="dxa"/>
          </w:tcPr>
          <w:p w14:paraId="09E13181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40 (45)‰</w:t>
            </w:r>
          </w:p>
        </w:tc>
      </w:tr>
      <w:tr w:rsidR="005F7A42" w:rsidRPr="00881A70" w14:paraId="1A273FA5" w14:textId="77777777" w:rsidTr="007F21A3">
        <w:trPr>
          <w:trHeight w:val="292"/>
        </w:trPr>
        <w:tc>
          <w:tcPr>
            <w:tcW w:w="2091" w:type="dxa"/>
            <w:vMerge/>
          </w:tcPr>
          <w:p w14:paraId="4B675F91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57CA1CE9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Максимални нагиб нивелете у скретничкој зони:</w:t>
            </w:r>
          </w:p>
        </w:tc>
        <w:tc>
          <w:tcPr>
            <w:tcW w:w="2409" w:type="dxa"/>
          </w:tcPr>
          <w:p w14:paraId="7FC3EB4F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30‰</w:t>
            </w:r>
          </w:p>
        </w:tc>
      </w:tr>
      <w:tr w:rsidR="005F7A42" w:rsidRPr="00881A70" w14:paraId="7A60EF75" w14:textId="77777777" w:rsidTr="007F21A3">
        <w:trPr>
          <w:trHeight w:val="292"/>
        </w:trPr>
        <w:tc>
          <w:tcPr>
            <w:tcW w:w="2091" w:type="dxa"/>
            <w:vMerge/>
          </w:tcPr>
          <w:p w14:paraId="6EC15FDA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0B870FE8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jc w:val="left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Минимални нагиб нивелете (ради површинског одводњавања:</w:t>
            </w:r>
          </w:p>
        </w:tc>
        <w:tc>
          <w:tcPr>
            <w:tcW w:w="2409" w:type="dxa"/>
          </w:tcPr>
          <w:p w14:paraId="5779E55C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3‰</w:t>
            </w:r>
          </w:p>
        </w:tc>
      </w:tr>
      <w:tr w:rsidR="005F7A42" w:rsidRPr="00881A70" w14:paraId="45033B2E" w14:textId="77777777" w:rsidTr="007F21A3">
        <w:trPr>
          <w:trHeight w:val="292"/>
        </w:trPr>
        <w:tc>
          <w:tcPr>
            <w:tcW w:w="2091" w:type="dxa"/>
            <w:vMerge/>
          </w:tcPr>
          <w:p w14:paraId="73CF5110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7365D2DD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Минимални радијус вертикалне кривине:</w:t>
            </w:r>
          </w:p>
        </w:tc>
        <w:tc>
          <w:tcPr>
            <w:tcW w:w="2409" w:type="dxa"/>
          </w:tcPr>
          <w:p w14:paraId="24575276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3200 (2000) m</w:t>
            </w:r>
          </w:p>
        </w:tc>
      </w:tr>
      <w:tr w:rsidR="005F7A42" w:rsidRPr="00881A70" w14:paraId="56297DC0" w14:textId="77777777" w:rsidTr="007F21A3">
        <w:trPr>
          <w:trHeight w:val="292"/>
        </w:trPr>
        <w:tc>
          <w:tcPr>
            <w:tcW w:w="2091" w:type="dxa"/>
            <w:vMerge/>
          </w:tcPr>
          <w:p w14:paraId="28022409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752D3C51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Минимална дужина вертикалне кривине:</w:t>
            </w:r>
          </w:p>
        </w:tc>
        <w:tc>
          <w:tcPr>
            <w:tcW w:w="2409" w:type="dxa"/>
          </w:tcPr>
          <w:p w14:paraId="636FE177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20 m</w:t>
            </w:r>
          </w:p>
        </w:tc>
      </w:tr>
      <w:tr w:rsidR="005F7A42" w:rsidRPr="00881A70" w14:paraId="7A275279" w14:textId="77777777" w:rsidTr="007F21A3">
        <w:trPr>
          <w:trHeight w:val="292"/>
        </w:trPr>
        <w:tc>
          <w:tcPr>
            <w:tcW w:w="2091" w:type="dxa"/>
            <w:vMerge/>
          </w:tcPr>
          <w:p w14:paraId="10CA21B1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357B4F34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Максимално надвишење у кривини:</w:t>
            </w:r>
          </w:p>
        </w:tc>
        <w:tc>
          <w:tcPr>
            <w:tcW w:w="2409" w:type="dxa"/>
          </w:tcPr>
          <w:p w14:paraId="569A57CE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120 mm</w:t>
            </w:r>
          </w:p>
        </w:tc>
      </w:tr>
      <w:tr w:rsidR="005F7A42" w:rsidRPr="00881A70" w14:paraId="23B997D1" w14:textId="77777777" w:rsidTr="007F21A3">
        <w:trPr>
          <w:trHeight w:val="292"/>
        </w:trPr>
        <w:tc>
          <w:tcPr>
            <w:tcW w:w="2091" w:type="dxa"/>
            <w:vMerge/>
          </w:tcPr>
          <w:p w14:paraId="5193E797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32285A9B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Осовинско оптерећење:</w:t>
            </w:r>
          </w:p>
        </w:tc>
        <w:tc>
          <w:tcPr>
            <w:tcW w:w="2409" w:type="dxa"/>
          </w:tcPr>
          <w:p w14:paraId="5128C27A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14.5/13.5 t</w:t>
            </w:r>
          </w:p>
        </w:tc>
      </w:tr>
      <w:tr w:rsidR="005F7A42" w:rsidRPr="00881A70" w14:paraId="69E07FC4" w14:textId="77777777" w:rsidTr="007F21A3">
        <w:trPr>
          <w:trHeight w:val="292"/>
        </w:trPr>
        <w:tc>
          <w:tcPr>
            <w:tcW w:w="2091" w:type="dxa"/>
            <w:vMerge/>
          </w:tcPr>
          <w:p w14:paraId="2201EA12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3E7D7068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Растојање између ослонаца причврсног прибора:</w:t>
            </w:r>
          </w:p>
        </w:tc>
        <w:tc>
          <w:tcPr>
            <w:tcW w:w="2409" w:type="dxa"/>
          </w:tcPr>
          <w:p w14:paraId="6D4E24A3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60 cm</w:t>
            </w:r>
          </w:p>
        </w:tc>
      </w:tr>
      <w:tr w:rsidR="005F7A42" w:rsidRPr="00881A70" w14:paraId="4109D223" w14:textId="77777777" w:rsidTr="007F21A3">
        <w:trPr>
          <w:trHeight w:val="292"/>
        </w:trPr>
        <w:tc>
          <w:tcPr>
            <w:tcW w:w="2091" w:type="dxa"/>
            <w:vMerge/>
          </w:tcPr>
          <w:p w14:paraId="64927A76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6270EF29" w14:textId="77777777" w:rsidR="005F7A42" w:rsidRPr="00881A70" w:rsidRDefault="005F7A42" w:rsidP="007F21A3">
            <w:pPr>
              <w:tabs>
                <w:tab w:val="left" w:pos="2763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Тип напајања електричном енергијом:</w:t>
            </w:r>
          </w:p>
        </w:tc>
        <w:tc>
          <w:tcPr>
            <w:tcW w:w="2409" w:type="dxa"/>
          </w:tcPr>
          <w:p w14:paraId="2193E01F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cs="Times New Roman"/>
                <w:lang w:val="sr-Cyrl-RS"/>
              </w:rPr>
            </w:pPr>
            <w:r w:rsidRPr="00881A70">
              <w:rPr>
                <w:rFonts w:cs="Times New Roman"/>
                <w:lang w:val="sr-Cyrl-RS"/>
              </w:rPr>
              <w:t>Трећа шина</w:t>
            </w:r>
          </w:p>
        </w:tc>
      </w:tr>
      <w:tr w:rsidR="005F7A42" w:rsidRPr="00881A70" w14:paraId="3900A4D8" w14:textId="77777777" w:rsidTr="007F21A3">
        <w:trPr>
          <w:trHeight w:val="404"/>
        </w:trPr>
        <w:tc>
          <w:tcPr>
            <w:tcW w:w="2091" w:type="dxa"/>
            <w:vMerge w:val="restart"/>
          </w:tcPr>
          <w:p w14:paraId="30CF707E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материјализација објекта:</w:t>
            </w:r>
          </w:p>
          <w:p w14:paraId="211B5B35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  <w:p w14:paraId="3186B408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  <w:p w14:paraId="17B55E17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23E76143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Тип шине:</w:t>
            </w:r>
          </w:p>
        </w:tc>
        <w:tc>
          <w:tcPr>
            <w:tcW w:w="2409" w:type="dxa"/>
          </w:tcPr>
          <w:p w14:paraId="7E8B170F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54E1</w:t>
            </w:r>
          </w:p>
        </w:tc>
      </w:tr>
      <w:tr w:rsidR="005F7A42" w:rsidRPr="00881A70" w14:paraId="15F42842" w14:textId="77777777" w:rsidTr="007F21A3">
        <w:trPr>
          <w:trHeight w:val="404"/>
        </w:trPr>
        <w:tc>
          <w:tcPr>
            <w:tcW w:w="2091" w:type="dxa"/>
            <w:vMerge/>
          </w:tcPr>
          <w:p w14:paraId="68C0B8D3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447F65FF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Квалитет шинског челика:</w:t>
            </w:r>
          </w:p>
        </w:tc>
        <w:tc>
          <w:tcPr>
            <w:tcW w:w="2409" w:type="dxa"/>
          </w:tcPr>
          <w:p w14:paraId="6678BE54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R260 у правцу</w:t>
            </w:r>
          </w:p>
          <w:p w14:paraId="412A7C6D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R350HT у кривинама R&lt;750</w:t>
            </w:r>
            <w:bookmarkStart w:id="14" w:name="_GoBack"/>
            <w:bookmarkEnd w:id="14"/>
          </w:p>
        </w:tc>
      </w:tr>
      <w:tr w:rsidR="005F7A42" w:rsidRPr="00881A70" w14:paraId="55CB86AC" w14:textId="77777777" w:rsidTr="007F21A3">
        <w:trPr>
          <w:trHeight w:val="345"/>
        </w:trPr>
        <w:tc>
          <w:tcPr>
            <w:tcW w:w="2091" w:type="dxa"/>
            <w:vMerge/>
          </w:tcPr>
          <w:p w14:paraId="52B92A77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249F03CE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Тип колосека:</w:t>
            </w:r>
          </w:p>
        </w:tc>
        <w:tc>
          <w:tcPr>
            <w:tcW w:w="2409" w:type="dxa"/>
          </w:tcPr>
          <w:p w14:paraId="0361B0E2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jc w:val="left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Колосек на чврстој подлози (бетонска плоча)</w:t>
            </w:r>
          </w:p>
        </w:tc>
      </w:tr>
      <w:tr w:rsidR="005F7A42" w:rsidRPr="00881A70" w14:paraId="2BD7B97D" w14:textId="77777777" w:rsidTr="007F21A3">
        <w:trPr>
          <w:trHeight w:val="345"/>
        </w:trPr>
        <w:tc>
          <w:tcPr>
            <w:tcW w:w="2091" w:type="dxa"/>
            <w:vMerge/>
          </w:tcPr>
          <w:p w14:paraId="7BFA53A4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4D67AEA4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Тип причврсног прибора:</w:t>
            </w:r>
          </w:p>
        </w:tc>
        <w:tc>
          <w:tcPr>
            <w:tcW w:w="2409" w:type="dxa"/>
          </w:tcPr>
          <w:p w14:paraId="1DA3B15B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еластични</w:t>
            </w:r>
          </w:p>
        </w:tc>
      </w:tr>
      <w:tr w:rsidR="005F7A42" w:rsidRPr="00881A70" w14:paraId="51E36FA9" w14:textId="77777777" w:rsidTr="007F21A3">
        <w:trPr>
          <w:trHeight w:val="345"/>
        </w:trPr>
        <w:tc>
          <w:tcPr>
            <w:tcW w:w="2091" w:type="dxa"/>
            <w:vMerge/>
          </w:tcPr>
          <w:p w14:paraId="0DF3CA8D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</w:p>
        </w:tc>
        <w:tc>
          <w:tcPr>
            <w:tcW w:w="4680" w:type="dxa"/>
          </w:tcPr>
          <w:p w14:paraId="5CAE4A67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Тип скретнице:</w:t>
            </w:r>
          </w:p>
        </w:tc>
        <w:tc>
          <w:tcPr>
            <w:tcW w:w="2409" w:type="dxa"/>
          </w:tcPr>
          <w:p w14:paraId="256940B0" w14:textId="77777777" w:rsidR="005F7A42" w:rsidRPr="00881A70" w:rsidRDefault="005F7A42" w:rsidP="007F21A3">
            <w:pPr>
              <w:tabs>
                <w:tab w:val="left" w:pos="3686"/>
              </w:tabs>
              <w:spacing w:after="0"/>
              <w:rPr>
                <w:rFonts w:eastAsia="Calibri" w:cs="Times New Roman"/>
                <w:color w:val="0A0A0A" w:themeColor="text1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color w:val="0A0A0A" w:themeColor="text1"/>
                <w:szCs w:val="24"/>
                <w:lang w:val="sr-Cyrl-RS"/>
              </w:rPr>
              <w:t>1/7 R140</w:t>
            </w:r>
          </w:p>
        </w:tc>
      </w:tr>
    </w:tbl>
    <w:p w14:paraId="19DD29E9" w14:textId="77777777" w:rsidR="008B6142" w:rsidRPr="00881A70" w:rsidRDefault="008B6142" w:rsidP="00436AB8">
      <w:pPr>
        <w:rPr>
          <w:rFonts w:eastAsia="Calibri"/>
          <w:lang w:val="sr-Cyrl-R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7089"/>
      </w:tblGrid>
      <w:tr w:rsidR="00A11E03" w:rsidRPr="00881A70" w14:paraId="307338AC" w14:textId="77777777" w:rsidTr="00F24D4B">
        <w:trPr>
          <w:trHeight w:val="180"/>
        </w:trPr>
        <w:tc>
          <w:tcPr>
            <w:tcW w:w="2091" w:type="dxa"/>
          </w:tcPr>
          <w:p w14:paraId="2E6A04B9" w14:textId="2BB2251F" w:rsidR="00A11E03" w:rsidRPr="00881A70" w:rsidRDefault="00A11E03" w:rsidP="00F24D4B">
            <w:pPr>
              <w:tabs>
                <w:tab w:val="left" w:pos="3686"/>
              </w:tabs>
              <w:spacing w:after="0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>предрачунска вредност објекта:</w:t>
            </w:r>
            <w:r w:rsidR="00F16EC4" w:rsidRPr="00881A70">
              <w:rPr>
                <w:rStyle w:val="FootnoteReference"/>
                <w:rFonts w:eastAsia="Calibri" w:cs="Times New Roman"/>
                <w:szCs w:val="24"/>
                <w:lang w:val="sr-Cyrl-RS"/>
              </w:rPr>
              <w:footnoteReference w:id="7"/>
            </w:r>
          </w:p>
        </w:tc>
        <w:tc>
          <w:tcPr>
            <w:tcW w:w="7089" w:type="dxa"/>
          </w:tcPr>
          <w:p w14:paraId="344404A7" w14:textId="36F51080" w:rsidR="00A11E03" w:rsidRPr="00881A70" w:rsidRDefault="00F16EC4" w:rsidP="00F24D4B">
            <w:pPr>
              <w:tabs>
                <w:tab w:val="left" w:pos="3686"/>
              </w:tabs>
              <w:spacing w:before="120" w:after="0"/>
              <w:jc w:val="right"/>
              <w:rPr>
                <w:rFonts w:eastAsia="Calibri" w:cs="Times New Roman"/>
                <w:szCs w:val="24"/>
                <w:lang w:val="sr-Cyrl-RS"/>
              </w:rPr>
            </w:pPr>
            <w:r w:rsidRPr="00881A70">
              <w:rPr>
                <w:rFonts w:eastAsia="Calibri" w:cs="Times New Roman"/>
                <w:szCs w:val="24"/>
                <w:lang w:val="sr-Cyrl-RS"/>
              </w:rPr>
              <w:t xml:space="preserve">1.758 </w:t>
            </w:r>
            <w:r w:rsidR="00FE2AC9" w:rsidRPr="00881A70">
              <w:rPr>
                <w:rFonts w:eastAsia="Calibri" w:cs="Times New Roman"/>
                <w:szCs w:val="24"/>
                <w:lang w:val="sr-Cyrl-RS"/>
              </w:rPr>
              <w:t>M€</w:t>
            </w:r>
          </w:p>
        </w:tc>
      </w:tr>
    </w:tbl>
    <w:p w14:paraId="5262F357" w14:textId="357C5952" w:rsidR="008B6142" w:rsidRPr="00881A70" w:rsidRDefault="008B6142" w:rsidP="00436AB8">
      <w:pPr>
        <w:rPr>
          <w:rFonts w:eastAsia="Calibri"/>
          <w:lang w:val="sr-Cyrl-RS"/>
        </w:rPr>
      </w:pPr>
    </w:p>
    <w:bookmarkEnd w:id="11"/>
    <w:p w14:paraId="431627FE" w14:textId="12EC5B67" w:rsidR="00C15B8C" w:rsidRDefault="0033086E" w:rsidP="0033086E">
      <w:pPr>
        <w:spacing w:after="0"/>
        <w:rPr>
          <w:rFonts w:eastAsia="Calibri"/>
          <w:lang w:val="sr-Cyrl-RS"/>
        </w:rPr>
      </w:pPr>
      <w:r w:rsidRPr="0033086E">
        <w:rPr>
          <w:rFonts w:eastAsia="Calibri"/>
          <w:b/>
          <w:u w:val="single"/>
          <w:lang w:val="sr-Cyrl-RS"/>
        </w:rPr>
        <w:t>Напомена:</w:t>
      </w:r>
      <w:r w:rsidRPr="0033086E">
        <w:rPr>
          <w:rFonts w:eastAsia="Calibri"/>
          <w:lang w:val="sr-Cyrl-RS"/>
        </w:rPr>
        <w:t xml:space="preserve"> Изградња објеката у оквиру овог Идејног решења одвијаће се у фазама, у зависности од динамике решавања имовинско</w:t>
      </w:r>
      <w:r w:rsidR="0064293A">
        <w:rPr>
          <w:rFonts w:eastAsia="Calibri"/>
          <w:lang w:val="sr-Cyrl-RS"/>
        </w:rPr>
        <w:t xml:space="preserve"> </w:t>
      </w:r>
      <w:r w:rsidRPr="0033086E">
        <w:rPr>
          <w:rFonts w:eastAsia="Calibri"/>
          <w:lang w:val="sr-Cyrl-RS"/>
        </w:rPr>
        <w:t>-</w:t>
      </w:r>
      <w:r w:rsidR="0064293A">
        <w:rPr>
          <w:rFonts w:eastAsia="Calibri"/>
          <w:lang w:val="sr-Cyrl-RS"/>
        </w:rPr>
        <w:t xml:space="preserve"> </w:t>
      </w:r>
      <w:r w:rsidRPr="0033086E">
        <w:rPr>
          <w:rFonts w:eastAsia="Calibri"/>
          <w:lang w:val="sr-Cyrl-RS"/>
        </w:rPr>
        <w:t>правних односа на катастарским парцелама и технологије извођења радова.</w:t>
      </w:r>
      <w:r w:rsidR="00C15B8C">
        <w:rPr>
          <w:rFonts w:eastAsia="Calibri"/>
          <w:lang w:val="sr-Cyrl-RS"/>
        </w:rPr>
        <w:br w:type="page"/>
      </w:r>
    </w:p>
    <w:p w14:paraId="691D5A99" w14:textId="6C3480D0" w:rsidR="00C15B8C" w:rsidRPr="00F805F4" w:rsidRDefault="00C15B8C" w:rsidP="00C15B8C">
      <w:pPr>
        <w:pStyle w:val="Title1"/>
        <w:rPr>
          <w:rFonts w:eastAsia="Calibri"/>
        </w:rPr>
      </w:pPr>
      <w:r>
        <w:rPr>
          <w:rFonts w:eastAsia="Calibri"/>
          <w:lang w:val="sr-Cyrl-RS"/>
        </w:rPr>
        <w:lastRenderedPageBreak/>
        <w:t>ГРАФИЧКА ДОКУМЕНТАЦИЈА</w:t>
      </w:r>
    </w:p>
    <w:p w14:paraId="1D9AC2D0" w14:textId="77777777" w:rsidR="00AC2575" w:rsidRPr="00881A70" w:rsidRDefault="00AC2575" w:rsidP="00F56E06">
      <w:pPr>
        <w:spacing w:after="0"/>
        <w:jc w:val="left"/>
        <w:rPr>
          <w:rFonts w:eastAsia="Calibri"/>
          <w:lang w:val="sr-Cyrl-RS"/>
        </w:rPr>
      </w:pPr>
    </w:p>
    <w:sectPr w:rsidR="00AC2575" w:rsidRPr="00881A70" w:rsidSect="003B46E5">
      <w:footerReference w:type="default" r:id="rId22"/>
      <w:pgSz w:w="11906" w:h="16838" w:code="9"/>
      <w:pgMar w:top="720" w:right="1016" w:bottom="720" w:left="1260" w:header="510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07B49" w14:textId="77777777" w:rsidR="00146865" w:rsidRDefault="00146865" w:rsidP="00E82514">
      <w:r>
        <w:separator/>
      </w:r>
    </w:p>
    <w:p w14:paraId="3FA69096" w14:textId="77777777" w:rsidR="00146865" w:rsidRDefault="00146865" w:rsidP="00E82514"/>
    <w:p w14:paraId="7405A813" w14:textId="77777777" w:rsidR="00146865" w:rsidRDefault="00146865"/>
    <w:p w14:paraId="180DDC16" w14:textId="77777777" w:rsidR="00146865" w:rsidRDefault="00146865"/>
  </w:endnote>
  <w:endnote w:type="continuationSeparator" w:id="0">
    <w:p w14:paraId="15A28367" w14:textId="77777777" w:rsidR="00146865" w:rsidRDefault="00146865" w:rsidP="00E82514">
      <w:r>
        <w:continuationSeparator/>
      </w:r>
    </w:p>
    <w:p w14:paraId="1697BB8C" w14:textId="77777777" w:rsidR="00146865" w:rsidRDefault="00146865" w:rsidP="00E82514"/>
    <w:p w14:paraId="56029504" w14:textId="77777777" w:rsidR="00146865" w:rsidRDefault="00146865"/>
    <w:p w14:paraId="3C1BAC45" w14:textId="77777777" w:rsidR="00146865" w:rsidRDefault="00146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EAA7" w14:textId="77777777" w:rsidR="00374600" w:rsidRPr="0010756D" w:rsidRDefault="00374600">
    <w:pPr>
      <w:tabs>
        <w:tab w:val="center" w:pos="4550"/>
        <w:tab w:val="left" w:pos="5818"/>
      </w:tabs>
      <w:ind w:right="260"/>
      <w:jc w:val="right"/>
      <w:rPr>
        <w:rFonts w:asciiTheme="majorHAnsi" w:hAnsiTheme="majorHAnsi" w:cstheme="majorHAnsi"/>
        <w:color w:val="BFBFBF" w:themeColor="background1" w:themeShade="BF"/>
        <w:szCs w:val="24"/>
      </w:rPr>
    </w:pPr>
    <w:r>
      <w:rPr>
        <w:rStyle w:val="PageNumber"/>
        <w:color w:val="BFBFBF" w:themeColor="background1" w:themeShade="BF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245"/>
      <w:gridCol w:w="1134"/>
      <w:gridCol w:w="3260"/>
    </w:tblGrid>
    <w:tr w:rsidR="00374600" w:rsidRPr="00925588" w14:paraId="14DFDE42" w14:textId="77777777" w:rsidTr="00FE391A">
      <w:tc>
        <w:tcPr>
          <w:tcW w:w="5245" w:type="dxa"/>
        </w:tcPr>
        <w:p w14:paraId="66BAEE48" w14:textId="77777777" w:rsidR="00374600" w:rsidRPr="007D0C39" w:rsidRDefault="00374600" w:rsidP="00FE391A">
          <w:pPr>
            <w:ind w:hanging="108"/>
            <w:rPr>
              <w:color w:val="808080" w:themeColor="background1" w:themeShade="80"/>
              <w:lang w:val="pt-PT"/>
            </w:rPr>
          </w:pPr>
        </w:p>
      </w:tc>
      <w:tc>
        <w:tcPr>
          <w:tcW w:w="1134" w:type="dxa"/>
        </w:tcPr>
        <w:p w14:paraId="2C542F20" w14:textId="77777777" w:rsidR="00374600" w:rsidRPr="007D0C39" w:rsidRDefault="00374600" w:rsidP="00FE391A">
          <w:pPr>
            <w:jc w:val="center"/>
            <w:rPr>
              <w:color w:val="808080" w:themeColor="background1" w:themeShade="80"/>
              <w:lang w:val="pt-PT"/>
            </w:rPr>
          </w:pPr>
        </w:p>
      </w:tc>
      <w:tc>
        <w:tcPr>
          <w:tcW w:w="3260" w:type="dxa"/>
        </w:tcPr>
        <w:p w14:paraId="34A0B8D7" w14:textId="77777777" w:rsidR="00374600" w:rsidRPr="00C32BAF" w:rsidRDefault="00374600" w:rsidP="00FE391A">
          <w:pPr>
            <w:ind w:right="-108"/>
            <w:jc w:val="right"/>
            <w:rPr>
              <w:color w:val="808080" w:themeColor="background1" w:themeShade="80"/>
            </w:rPr>
          </w:pPr>
        </w:p>
      </w:tc>
    </w:tr>
  </w:tbl>
  <w:p w14:paraId="6B5E4EC2" w14:textId="77777777" w:rsidR="00374600" w:rsidRPr="005B53E9" w:rsidRDefault="00374600" w:rsidP="005B53E9">
    <w:pPr>
      <w:pStyle w:val="Footer"/>
      <w:ind w:firstLine="70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4945" w14:textId="3ACF6CAA" w:rsidR="00374600" w:rsidRPr="00ED2ADB" w:rsidRDefault="00374600" w:rsidP="004F3920">
    <w:pPr>
      <w:tabs>
        <w:tab w:val="center" w:pos="4550"/>
        <w:tab w:val="left" w:pos="5818"/>
      </w:tabs>
      <w:ind w:right="260"/>
      <w:jc w:val="right"/>
      <w:rPr>
        <w:rFonts w:cs="Times New Roman"/>
        <w:color w:val="BFBFBF" w:themeColor="background1" w:themeShade="BF"/>
        <w:sz w:val="18"/>
        <w:szCs w:val="18"/>
      </w:rPr>
    </w:pPr>
    <w:r w:rsidRPr="00ED2ADB">
      <w:rPr>
        <w:rStyle w:val="PageNumber"/>
        <w:rFonts w:ascii="Times New Roman" w:hAnsi="Times New Roman" w:cs="Times New Roman"/>
        <w:color w:val="BFBFBF" w:themeColor="background1" w:themeShade="BF"/>
        <w:szCs w:val="2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A23A1" w14:textId="06D088CC" w:rsidR="00374600" w:rsidRPr="00ED2ADB" w:rsidRDefault="00374600" w:rsidP="00265A77">
    <w:pPr>
      <w:tabs>
        <w:tab w:val="center" w:pos="4550"/>
        <w:tab w:val="left" w:pos="5818"/>
      </w:tabs>
      <w:spacing w:before="120"/>
      <w:ind w:right="259"/>
      <w:jc w:val="right"/>
      <w:rPr>
        <w:rFonts w:cs="Times New Roman"/>
        <w:color w:val="BFBFBF" w:themeColor="background1" w:themeShade="BF"/>
        <w:sz w:val="18"/>
        <w:szCs w:val="18"/>
      </w:rPr>
    </w:pPr>
    <w:r w:rsidRPr="00ED2ADB">
      <w:rPr>
        <w:rStyle w:val="PageNumber"/>
        <w:rFonts w:ascii="Times New Roman" w:hAnsi="Times New Roman" w:cs="Times New Roman"/>
        <w:color w:val="BFBFBF" w:themeColor="background1" w:themeShade="BF"/>
        <w:szCs w:val="20"/>
      </w:rPr>
      <w:t xml:space="preserve"> </w:t>
    </w:r>
    <w:r w:rsidRPr="00ED2ADB">
      <w:rPr>
        <w:rFonts w:cs="Times New Roman"/>
        <w:color w:val="848484" w:themeColor="text1" w:themeTint="80"/>
        <w:sz w:val="18"/>
        <w:szCs w:val="18"/>
        <w:lang w:val="sr-Cyrl-RS"/>
      </w:rPr>
      <w:t>Страна</w:t>
    </w:r>
    <w:r w:rsidRPr="00ED2ADB">
      <w:rPr>
        <w:rFonts w:cs="Times New Roman"/>
        <w:color w:val="848484" w:themeColor="text1" w:themeTint="80"/>
        <w:sz w:val="18"/>
        <w:szCs w:val="18"/>
        <w:lang w:val="fr-FR"/>
      </w:rPr>
      <w:t xml:space="preserve"> </w:t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fldChar w:fldCharType="begin"/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instrText>PAGE  \* Arabic  \* MERGEFORMAT</w:instrText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fldChar w:fldCharType="separate"/>
    </w:r>
    <w:r w:rsidR="008331E3" w:rsidRPr="008331E3">
      <w:rPr>
        <w:rFonts w:cs="Times New Roman"/>
        <w:b/>
        <w:bCs/>
        <w:noProof/>
        <w:color w:val="848484" w:themeColor="text1" w:themeTint="80"/>
        <w:sz w:val="18"/>
        <w:szCs w:val="18"/>
        <w:lang w:val="fr-FR"/>
      </w:rPr>
      <w:t>35</w:t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fldChar w:fldCharType="end"/>
    </w:r>
    <w:r w:rsidRPr="00ED2ADB">
      <w:rPr>
        <w:rFonts w:cs="Times New Roman"/>
        <w:color w:val="848484" w:themeColor="text1" w:themeTint="80"/>
        <w:sz w:val="18"/>
        <w:szCs w:val="18"/>
        <w:lang w:val="fr-FR"/>
      </w:rPr>
      <w:t xml:space="preserve"> / </w:t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fldChar w:fldCharType="begin"/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instrText>NUMPAGES  \* Arabic  \* MERGEFORMAT</w:instrText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fldChar w:fldCharType="separate"/>
    </w:r>
    <w:r w:rsidR="008331E3" w:rsidRPr="008331E3">
      <w:rPr>
        <w:rFonts w:cs="Times New Roman"/>
        <w:b/>
        <w:bCs/>
        <w:noProof/>
        <w:color w:val="848484" w:themeColor="text1" w:themeTint="80"/>
        <w:sz w:val="18"/>
        <w:szCs w:val="18"/>
        <w:lang w:val="fr-FR"/>
      </w:rPr>
      <w:t>36</w:t>
    </w:r>
    <w:r w:rsidRPr="00ED2ADB">
      <w:rPr>
        <w:rFonts w:cs="Times New Roman"/>
        <w:b/>
        <w:bCs/>
        <w:color w:val="848484" w:themeColor="text1" w:themeTint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58A22" w14:textId="77777777" w:rsidR="00146865" w:rsidRDefault="00146865" w:rsidP="00E82514">
      <w:r>
        <w:separator/>
      </w:r>
    </w:p>
  </w:footnote>
  <w:footnote w:type="continuationSeparator" w:id="0">
    <w:p w14:paraId="6CF54502" w14:textId="77777777" w:rsidR="00146865" w:rsidRDefault="00146865" w:rsidP="00E82514">
      <w:r>
        <w:continuationSeparator/>
      </w:r>
    </w:p>
  </w:footnote>
  <w:footnote w:type="continuationNotice" w:id="1">
    <w:p w14:paraId="012AE3BC" w14:textId="77777777" w:rsidR="00146865" w:rsidRDefault="00146865">
      <w:pPr>
        <w:spacing w:after="0"/>
      </w:pPr>
    </w:p>
  </w:footnote>
  <w:footnote w:id="2">
    <w:p w14:paraId="63B73A15" w14:textId="194FC407" w:rsidR="00374600" w:rsidRPr="00BE6DC7" w:rsidRDefault="00374600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BE6DC7">
        <w:rPr>
          <w:lang w:val="sr-Cyrl-RS"/>
        </w:rPr>
        <w:t>У случају неслагања текстуалног дела са графичким прилогом, важе подаци са графичког прилога</w:t>
      </w:r>
      <w:r>
        <w:rPr>
          <w:lang w:val="sr-Cyrl-RS"/>
        </w:rPr>
        <w:t xml:space="preserve"> </w:t>
      </w:r>
    </w:p>
  </w:footnote>
  <w:footnote w:id="3">
    <w:p w14:paraId="2B0EE6AC" w14:textId="77777777" w:rsidR="00374600" w:rsidRPr="00F55430" w:rsidRDefault="00374600" w:rsidP="004A498A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55430">
        <w:rPr>
          <w:lang w:val="sr-Cyrl-RS"/>
        </w:rPr>
        <w:t>Планом генералне регулације шинских система (страна 176 службеног листа 102/21, део 6. Локације за које је потребна верификација од стране Комисије за планове Скупштине Града Београда) предвиђено је да за Трафостаницу Сајам, која ће се градити на грађевинској парцели ТС-2 и Трафостаницу Карабурма, која ће се градити на грађевинској парцели ТС-3, Идејна решења буду верификована од стране Комисије за планове</w:t>
      </w:r>
      <w:r>
        <w:rPr>
          <w:lang w:val="sr-Cyrl-RS"/>
        </w:rPr>
        <w:t>.</w:t>
      </w:r>
    </w:p>
  </w:footnote>
  <w:footnote w:id="4">
    <w:p w14:paraId="0E641116" w14:textId="77777777" w:rsidR="00374600" w:rsidRPr="00F55430" w:rsidRDefault="00374600" w:rsidP="004A498A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55430">
        <w:rPr>
          <w:lang w:val="sr-Cyrl-RS"/>
        </w:rPr>
        <w:t>Планом генералне регулације шинских система (страна 176 службеног листа 102/21, део 6. Локације за које је потребна верификација од стране Комисије за планове Скупштине Града Београда) предвиђено је да за Трафостаницу Сајам, која ће се градити на грађевинској парцели ТС-2 и Трафостаницу Карабурма, која ће се градити на грађевинској парцели ТС-3, Идејна решења буду верификована од стране Комисије за планове</w:t>
      </w:r>
      <w:r>
        <w:rPr>
          <w:lang w:val="sr-Cyrl-RS"/>
        </w:rPr>
        <w:t>.</w:t>
      </w:r>
    </w:p>
  </w:footnote>
  <w:footnote w:id="5">
    <w:p w14:paraId="0C0DCAC8" w14:textId="77777777" w:rsidR="00374600" w:rsidRPr="00F55430" w:rsidRDefault="00374600" w:rsidP="00FA6001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55430">
        <w:rPr>
          <w:lang w:val="sr-Cyrl-RS"/>
        </w:rPr>
        <w:t>Планом генералне регулације шинских система (страна 176 службеног листа 102/21, део 6. Локације за које је потребна верификација од стране Комисије за планове Скупштине Града Београда) предвиђено је да за Трафостаницу Сајам, која ће се градити на грађевинској парцели ТС-2 и Трафостаницу Карабурма, која ће се градити на грађевинској парцели ТС-3, Идејна решења буду верификована од стране Комисије за планове</w:t>
      </w:r>
      <w:r>
        <w:rPr>
          <w:lang w:val="sr-Cyrl-RS"/>
        </w:rPr>
        <w:t>.</w:t>
      </w:r>
    </w:p>
  </w:footnote>
  <w:footnote w:id="6">
    <w:p w14:paraId="2C547EB4" w14:textId="77777777" w:rsidR="00374600" w:rsidRPr="00F55430" w:rsidRDefault="00374600" w:rsidP="00FA6001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55430">
        <w:rPr>
          <w:lang w:val="sr-Cyrl-RS"/>
        </w:rPr>
        <w:t>Планом генералне регулације шинских система (страна 176 службеног листа 102/21, део 6. Локације за које је потребна верификација од стране Комисије за планове Скупштине Града Београда) предвиђено је да за Трафостаницу Сајам, која ће се градити на грађевинској парцели ТС-2 и Трафостаницу Карабурма, која ће се градити на грађевинској парцели ТС-3, Идејна решења буду верификована од стране Комисије за планове</w:t>
      </w:r>
      <w:r>
        <w:rPr>
          <w:lang w:val="sr-Cyrl-RS"/>
        </w:rPr>
        <w:t>.</w:t>
      </w:r>
    </w:p>
  </w:footnote>
  <w:footnote w:id="7">
    <w:p w14:paraId="6C46EF93" w14:textId="10309E44" w:rsidR="00374600" w:rsidRPr="00F16EC4" w:rsidRDefault="00374600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Без предрачунске вредности Метро депоа који није предмет овог ИДР-а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A064F" w14:textId="3B4FCCD6" w:rsidR="00374600" w:rsidRPr="00726DC2" w:rsidRDefault="00374600" w:rsidP="00CB528A">
    <w:pPr>
      <w:tabs>
        <w:tab w:val="left" w:pos="1590"/>
      </w:tabs>
      <w:spacing w:before="100" w:beforeAutospacing="1" w:after="0"/>
      <w:jc w:val="center"/>
      <w:rPr>
        <w:lang w:val="pt-PT"/>
      </w:rPr>
    </w:pPr>
    <w:r w:rsidRPr="003C582C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0926B8FD" wp14:editId="3E8713D2">
              <wp:simplePos x="0" y="0"/>
              <wp:positionH relativeFrom="column">
                <wp:posOffset>1300391</wp:posOffset>
              </wp:positionH>
              <wp:positionV relativeFrom="paragraph">
                <wp:posOffset>-40239</wp:posOffset>
              </wp:positionV>
              <wp:extent cx="2889895" cy="1403985"/>
              <wp:effectExtent l="0" t="0" r="24765" b="20955"/>
              <wp:wrapNone/>
              <wp:docPr id="30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89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550AA3" w14:textId="1C98B7E5" w:rsidR="00374600" w:rsidRPr="0040227D" w:rsidRDefault="00374600" w:rsidP="0040227D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  <w:lang w:val="sr-Cyrl-RS"/>
                            </w:rPr>
                            <w:t>Београдски метро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  <w:t xml:space="preserve"> 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  <w:lang w:val="sr-Cyrl-RS"/>
                            </w:rPr>
                            <w:t>Линија 1, фаза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  <w:t xml:space="preserve">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26B8F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102.4pt;margin-top:-3.15pt;width:227.55pt;height:110.55pt;z-index:251650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" strokecolor="white [3212]">
              <v:textbox style="mso-fit-shape-to-text:t">
                <w:txbxContent>
                  <w:p w14:paraId="05550AA3" w14:textId="1C98B7E5" w:rsidR="00374600" w:rsidRPr="0040227D" w:rsidRDefault="00374600" w:rsidP="0040227D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  <w:lang w:val="sr-Cyrl-RS"/>
                      </w:rPr>
                      <w:t>Београдски метро</w:t>
                    </w: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  <w:lang w:val="sr-Cyrl-RS"/>
                      </w:rPr>
                      <w:t>Линија 1, фаза</w:t>
                    </w: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  <w:t xml:space="preserve"> 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/>
      </w:rPr>
      <w:ptab w:relativeTo="margin" w:alignment="right" w:leader="none"/>
    </w:r>
    <w:r>
      <w:rPr>
        <w:noProof/>
        <w:lang w:val="sr-Latn-RS" w:eastAsia="sr-Latn-RS"/>
      </w:rPr>
      <w:drawing>
        <wp:inline distT="0" distB="0" distL="0" distR="0" wp14:anchorId="06693FC4" wp14:editId="0EBFF0A9">
          <wp:extent cx="781050" cy="283065"/>
          <wp:effectExtent l="0" t="0" r="0" b="3175"/>
          <wp:docPr id="420" name="Image 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DATA\spa\Pictures\modeles dqm\Egis_Rail_couleur2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83460" cy="28393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7850236" w14:textId="59E5FAA1" w:rsidR="00374600" w:rsidRDefault="00374600" w:rsidP="0040227D">
    <w:pPr>
      <w:spacing w:after="0"/>
      <w:rPr>
        <w:rFonts w:asciiTheme="majorHAnsi" w:hAnsiTheme="majorHAnsi" w:cstheme="majorHAnsi"/>
        <w:sz w:val="16"/>
        <w:szCs w:val="16"/>
      </w:rPr>
    </w:pPr>
  </w:p>
  <w:p w14:paraId="4A6D96F0" w14:textId="77777777" w:rsidR="00374600" w:rsidRDefault="00374600" w:rsidP="0040227D">
    <w:pPr>
      <w:spacing w:after="0"/>
      <w:rPr>
        <w:rFonts w:asciiTheme="majorHAnsi" w:hAnsiTheme="majorHAnsi" w:cstheme="maj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89D53" w14:textId="77777777" w:rsidR="00374600" w:rsidRPr="00726DC2" w:rsidRDefault="00374600" w:rsidP="0040227D">
    <w:pPr>
      <w:tabs>
        <w:tab w:val="left" w:pos="1590"/>
      </w:tabs>
      <w:spacing w:before="100" w:beforeAutospacing="1" w:after="0"/>
      <w:jc w:val="center"/>
      <w:rPr>
        <w:lang w:val="pt-PT"/>
      </w:rPr>
    </w:pPr>
    <w:r w:rsidRPr="00726DC2">
      <w:rPr>
        <w:noProof/>
        <w:lang w:val="sr-Latn-RS" w:eastAsia="sr-Latn-RS"/>
      </w:rP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0E4D00D8" wp14:editId="3B260F06">
              <wp:simplePos x="0" y="0"/>
              <wp:positionH relativeFrom="column">
                <wp:posOffset>5635625</wp:posOffset>
              </wp:positionH>
              <wp:positionV relativeFrom="paragraph">
                <wp:posOffset>269894</wp:posOffset>
              </wp:positionV>
              <wp:extent cx="1307465" cy="280658"/>
              <wp:effectExtent l="0" t="0" r="0" b="5715"/>
              <wp:wrapNone/>
              <wp:docPr id="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28065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AD6F0A" w14:textId="77777777" w:rsidR="00374600" w:rsidRPr="00726DC2" w:rsidRDefault="00374600" w:rsidP="0040227D">
                          <w:pPr>
                            <w:spacing w:after="0"/>
                            <w:rPr>
                              <w:lang w:val="fr-FR"/>
                            </w:rPr>
                          </w:pPr>
                          <w:r w:rsidRPr="003C582C"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</w:rPr>
                            <w:t xml:space="preserve">EGIS </w:t>
                          </w:r>
                          <w:r>
                            <w:rPr>
                              <w:rFonts w:asciiTheme="majorHAnsi" w:hAnsiTheme="majorHAnsi" w:cstheme="majorHAnsi"/>
                              <w:sz w:val="16"/>
                              <w:szCs w:val="16"/>
                              <w:lang w:val="sr-Cyrl-RS"/>
                            </w:rPr>
                            <w:t>и подизвођачи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4D00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3.75pt;margin-top:21.25pt;width:102.95pt;height:22.1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" filled="f" stroked="f">
              <v:textbox>
                <w:txbxContent>
                  <w:p w14:paraId="58AD6F0A" w14:textId="77777777" w:rsidR="00374600" w:rsidRPr="00726DC2" w:rsidRDefault="00374600" w:rsidP="0040227D">
                    <w:pPr>
                      <w:spacing w:after="0"/>
                      <w:rPr>
                        <w:lang w:val="fr-FR"/>
                      </w:rPr>
                    </w:pPr>
                    <w:r w:rsidRPr="003C582C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EGIS </w:t>
                    </w:r>
                    <w:r>
                      <w:rPr>
                        <w:rFonts w:asciiTheme="majorHAnsi" w:hAnsiTheme="majorHAnsi" w:cstheme="majorHAnsi"/>
                        <w:sz w:val="16"/>
                        <w:szCs w:val="16"/>
                        <w:lang w:val="sr-Cyrl-RS"/>
                      </w:rPr>
                      <w:t>и подизвођачи</w:t>
                    </w:r>
                  </w:p>
                </w:txbxContent>
              </v:textbox>
            </v:shape>
          </w:pict>
        </mc:Fallback>
      </mc:AlternateContent>
    </w:r>
    <w:r w:rsidRPr="003C582C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E1B27A1" wp14:editId="32CC2C26">
              <wp:simplePos x="0" y="0"/>
              <wp:positionH relativeFrom="column">
                <wp:posOffset>2361816</wp:posOffset>
              </wp:positionH>
              <wp:positionV relativeFrom="paragraph">
                <wp:posOffset>-40965</wp:posOffset>
              </wp:positionV>
              <wp:extent cx="2282400" cy="1403985"/>
              <wp:effectExtent l="0" t="0" r="22860" b="23495"/>
              <wp:wrapNone/>
              <wp:docPr id="2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24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89C99F" w14:textId="77777777" w:rsidR="00374600" w:rsidRPr="0040227D" w:rsidRDefault="00374600" w:rsidP="0040227D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  <w:lang w:val="sr-Cyrl-RS"/>
                            </w:rPr>
                            <w:t>Београдски метро, фаза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  <w:t xml:space="preserve">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E1B27A1" id="_x0000_s1028" type="#_x0000_t202" style="position:absolute;left:0;text-align:left;margin-left:185.95pt;margin-top:-3.25pt;width:179.7pt;height:110.55pt;z-index:25166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" strokecolor="white [3212]">
              <v:textbox style="mso-fit-shape-to-text:t">
                <w:txbxContent>
                  <w:p w14:paraId="1089C99F" w14:textId="77777777" w:rsidR="00374600" w:rsidRPr="0040227D" w:rsidRDefault="00374600" w:rsidP="0040227D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  <w:lang w:val="sr-Cyrl-RS"/>
                      </w:rPr>
                      <w:t>Београдски метро, фаза</w:t>
                    </w: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  <w:t xml:space="preserve"> 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/>
      </w:rPr>
      <w:ptab w:relativeTo="margin" w:alignment="right" w:leader="none"/>
    </w:r>
    <w:r>
      <w:rPr>
        <w:noProof/>
        <w:lang w:val="sr-Latn-RS" w:eastAsia="sr-Latn-RS"/>
      </w:rPr>
      <w:drawing>
        <wp:inline distT="0" distB="0" distL="0" distR="0" wp14:anchorId="5DC66D6B" wp14:editId="206083E1">
          <wp:extent cx="781050" cy="283065"/>
          <wp:effectExtent l="0" t="0" r="0" b="3175"/>
          <wp:docPr id="422" name="Image 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DATA\spa\Pictures\modeles dqm\Egis_Rail_couleur2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83460" cy="28393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883459" w14:textId="77777777" w:rsidR="00374600" w:rsidRDefault="00374600" w:rsidP="0040227D">
    <w:pPr>
      <w:spacing w:after="0"/>
      <w:rPr>
        <w:rFonts w:asciiTheme="majorHAnsi" w:hAnsiTheme="majorHAnsi" w:cstheme="majorHAnsi"/>
        <w:sz w:val="16"/>
        <w:szCs w:val="16"/>
      </w:rPr>
    </w:pPr>
  </w:p>
  <w:p w14:paraId="3D3064FD" w14:textId="77777777" w:rsidR="00374600" w:rsidRPr="00A4081B" w:rsidRDefault="00374600" w:rsidP="00A4081B">
    <w:pPr>
      <w:jc w:val="left"/>
      <w:rPr>
        <w:sz w:val="12"/>
        <w:szCs w:val="16"/>
      </w:rPr>
    </w:pPr>
    <w:r w:rsidRPr="00A4081B">
      <w:rPr>
        <w:rFonts w:asciiTheme="majorHAnsi" w:hAnsiTheme="majorHAnsi" w:cstheme="majorHAnsi"/>
        <w:sz w:val="12"/>
        <w:szCs w:val="16"/>
      </w:rPr>
      <w:tab/>
    </w:r>
    <w:r w:rsidRPr="00A4081B">
      <w:rPr>
        <w:rFonts w:asciiTheme="majorHAnsi" w:hAnsiTheme="majorHAnsi" w:cstheme="majorHAnsi"/>
        <w:sz w:val="12"/>
        <w:szCs w:val="16"/>
      </w:rPr>
      <w:tab/>
    </w:r>
    <w:r w:rsidRPr="00A4081B">
      <w:rPr>
        <w:rFonts w:asciiTheme="majorHAnsi" w:hAnsiTheme="majorHAnsi" w:cstheme="majorHAnsi"/>
        <w:sz w:val="12"/>
        <w:szCs w:val="16"/>
      </w:rPr>
      <w:tab/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F550F" w14:textId="2650A68B" w:rsidR="00374600" w:rsidRPr="00726DC2" w:rsidRDefault="00374600" w:rsidP="00CB528A">
    <w:pPr>
      <w:tabs>
        <w:tab w:val="left" w:pos="1590"/>
      </w:tabs>
      <w:spacing w:before="100" w:beforeAutospacing="1" w:after="0"/>
      <w:jc w:val="center"/>
      <w:rPr>
        <w:lang w:val="pt-PT"/>
      </w:rPr>
    </w:pPr>
    <w:r w:rsidRPr="003C582C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067A1AC5" wp14:editId="036B3EF0">
              <wp:simplePos x="0" y="0"/>
              <wp:positionH relativeFrom="column">
                <wp:posOffset>1297641</wp:posOffset>
              </wp:positionH>
              <wp:positionV relativeFrom="paragraph">
                <wp:posOffset>-40239</wp:posOffset>
              </wp:positionV>
              <wp:extent cx="3344650" cy="321693"/>
              <wp:effectExtent l="0" t="0" r="27305" b="21590"/>
              <wp:wrapNone/>
              <wp:docPr id="424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4650" cy="32169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4172B9" w14:textId="77777777" w:rsidR="00374600" w:rsidRPr="0040227D" w:rsidRDefault="00374600" w:rsidP="00D42688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  <w:lang w:val="sr-Cyrl-RS"/>
                            </w:rPr>
                            <w:t>Београдски метро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  <w:t xml:space="preserve"> 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  <w:lang w:val="sr-Cyrl-RS"/>
                            </w:rPr>
                            <w:t>Линија 1, фаза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  <w:t xml:space="preserve"> 1</w:t>
                          </w:r>
                        </w:p>
                        <w:p w14:paraId="6CDCF491" w14:textId="739EC6E7" w:rsidR="00374600" w:rsidRPr="0040227D" w:rsidRDefault="00374600" w:rsidP="0040227D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color w:val="00617E" w:themeColor="accent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7A1AC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102.2pt;margin-top:-3.15pt;width:263.35pt;height:25.3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" strokecolor="white [3212]">
              <v:textbox>
                <w:txbxContent>
                  <w:p w14:paraId="2D4172B9" w14:textId="77777777" w:rsidR="00374600" w:rsidRPr="0040227D" w:rsidRDefault="00374600" w:rsidP="00D42688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  <w:lang w:val="sr-Cyrl-RS"/>
                      </w:rPr>
                      <w:t>Београдски метро</w:t>
                    </w: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  <w:lang w:val="sr-Cyrl-RS"/>
                      </w:rPr>
                      <w:t>Линија 1, фаза</w:t>
                    </w:r>
                    <w:r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  <w:t xml:space="preserve"> 1</w:t>
                    </w:r>
                  </w:p>
                  <w:p w14:paraId="6CDCF491" w14:textId="739EC6E7" w:rsidR="00374600" w:rsidRPr="0040227D" w:rsidRDefault="00374600" w:rsidP="0040227D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00617E" w:themeColor="accent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fr-FR"/>
      </w:rPr>
      <w:ptab w:relativeTo="margin" w:alignment="right" w:leader="none"/>
    </w:r>
    <w:r>
      <w:rPr>
        <w:noProof/>
        <w:lang w:val="sr-Latn-RS" w:eastAsia="sr-Latn-RS"/>
      </w:rPr>
      <w:drawing>
        <wp:inline distT="0" distB="0" distL="0" distR="0" wp14:anchorId="5D2B2AD7" wp14:editId="5C177091">
          <wp:extent cx="781050" cy="283065"/>
          <wp:effectExtent l="0" t="0" r="0" b="3175"/>
          <wp:docPr id="425" name="Image 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DATA\spa\Pictures\modeles dqm\Egis_Rail_couleur2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83460" cy="28393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8F205A" w14:textId="77777777" w:rsidR="00374600" w:rsidRDefault="00374600" w:rsidP="0040227D">
    <w:pPr>
      <w:spacing w:after="0"/>
      <w:rPr>
        <w:rFonts w:asciiTheme="majorHAnsi" w:hAnsiTheme="majorHAnsi" w:cstheme="majorHAnsi"/>
        <w:sz w:val="16"/>
        <w:szCs w:val="16"/>
      </w:rPr>
    </w:pPr>
  </w:p>
  <w:p w14:paraId="07D8F8F0" w14:textId="77777777" w:rsidR="00374600" w:rsidRDefault="00374600" w:rsidP="0040227D">
    <w:pPr>
      <w:spacing w:after="0"/>
      <w:rPr>
        <w:rFonts w:asciiTheme="majorHAnsi" w:hAnsiTheme="majorHAnsi" w:cstheme="maj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19F2"/>
    <w:multiLevelType w:val="hybridMultilevel"/>
    <w:tmpl w:val="9960A6B8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3795B"/>
    <w:multiLevelType w:val="hybridMultilevel"/>
    <w:tmpl w:val="C270D5FA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1C2A"/>
    <w:multiLevelType w:val="hybridMultilevel"/>
    <w:tmpl w:val="35904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E2E6A"/>
    <w:multiLevelType w:val="hybridMultilevel"/>
    <w:tmpl w:val="CE1826E6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43AEE"/>
    <w:multiLevelType w:val="hybridMultilevel"/>
    <w:tmpl w:val="E66C5702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CC193F"/>
    <w:multiLevelType w:val="hybridMultilevel"/>
    <w:tmpl w:val="F78EAF02"/>
    <w:lvl w:ilvl="0" w:tplc="333C1270">
      <w:start w:val="1"/>
      <w:numFmt w:val="bullet"/>
      <w:pStyle w:val="Listepucesniveau1"/>
      <w:lvlText w:val=""/>
      <w:lvlJc w:val="left"/>
      <w:pPr>
        <w:ind w:left="536" w:hanging="360"/>
      </w:pPr>
      <w:rPr>
        <w:rFonts w:ascii="Wingdings" w:hAnsi="Wingdings" w:hint="default"/>
        <w:color w:val="ABC100" w:themeColor="accent2"/>
      </w:rPr>
    </w:lvl>
    <w:lvl w:ilvl="1" w:tplc="F29C06B6">
      <w:start w:val="1"/>
      <w:numFmt w:val="bullet"/>
      <w:lvlText w:val=""/>
      <w:lvlJc w:val="left"/>
      <w:pPr>
        <w:ind w:left="1613" w:hanging="360"/>
      </w:pPr>
      <w:rPr>
        <w:rFonts w:ascii="Symbol" w:hAnsi="Symbol" w:hint="default"/>
        <w:color w:val="5D858B" w:themeColor="accent3"/>
      </w:rPr>
    </w:lvl>
    <w:lvl w:ilvl="2" w:tplc="846EF6B4">
      <w:start w:val="2"/>
      <w:numFmt w:val="bullet"/>
      <w:lvlText w:val=""/>
      <w:lvlJc w:val="left"/>
      <w:pPr>
        <w:ind w:left="2683" w:hanging="710"/>
      </w:pPr>
      <w:rPr>
        <w:rFonts w:ascii="Symbol" w:eastAsia="Times New Roman" w:hAnsi="Symbol" w:cs="Arial" w:hint="default"/>
        <w:color w:val="ABC100" w:themeColor="accent2"/>
      </w:rPr>
    </w:lvl>
    <w:lvl w:ilvl="3" w:tplc="040C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4A21234"/>
    <w:multiLevelType w:val="hybridMultilevel"/>
    <w:tmpl w:val="103C1268"/>
    <w:lvl w:ilvl="0" w:tplc="4CDAC8B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ABC1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56143A"/>
    <w:multiLevelType w:val="hybridMultilevel"/>
    <w:tmpl w:val="77A68BE4"/>
    <w:lvl w:ilvl="0" w:tplc="2684161C">
      <w:numFmt w:val="bullet"/>
      <w:lvlText w:val="-"/>
      <w:lvlJc w:val="left"/>
      <w:pPr>
        <w:ind w:left="1117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D8333B3"/>
    <w:multiLevelType w:val="hybridMultilevel"/>
    <w:tmpl w:val="450EA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B7221"/>
    <w:multiLevelType w:val="hybridMultilevel"/>
    <w:tmpl w:val="7D98CD9E"/>
    <w:lvl w:ilvl="0" w:tplc="AB821FC0">
      <w:start w:val="1"/>
      <w:numFmt w:val="decimal"/>
      <w:pStyle w:val="Title3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E3661"/>
    <w:multiLevelType w:val="hybridMultilevel"/>
    <w:tmpl w:val="A6C694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B3B3B"/>
    <w:multiLevelType w:val="hybridMultilevel"/>
    <w:tmpl w:val="DC7045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A4D26"/>
    <w:multiLevelType w:val="multilevel"/>
    <w:tmpl w:val="A1FE3012"/>
    <w:styleLink w:val="StyledelisteERA2"/>
    <w:lvl w:ilvl="0">
      <w:start w:val="1"/>
      <w:numFmt w:val="upperLetter"/>
      <w:lvlText w:val="%1."/>
      <w:lvlJc w:val="left"/>
      <w:pPr>
        <w:ind w:left="737" w:hanging="737"/>
      </w:pPr>
      <w:rPr>
        <w:rFonts w:hint="default"/>
        <w:b/>
        <w:i w:val="0"/>
        <w:sz w:val="32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  <w:b/>
        <w:i w:val="0"/>
        <w:sz w:val="22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A2110D9"/>
    <w:multiLevelType w:val="multilevel"/>
    <w:tmpl w:val="E654A3E0"/>
    <w:styleLink w:val="StyledelisteERA"/>
    <w:lvl w:ilvl="0">
      <w:start w:val="1"/>
      <w:numFmt w:val="upperLetter"/>
      <w:lvlText w:val="%1."/>
      <w:lvlJc w:val="left"/>
      <w:pPr>
        <w:ind w:left="737" w:hanging="737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64" w:hanging="227"/>
      </w:pPr>
      <w:rPr>
        <w:rFonts w:ascii="Symbol" w:hAnsi="Symbol" w:hint="default"/>
        <w:color w:val="92D050"/>
        <w:sz w:val="24"/>
      </w:rPr>
    </w:lvl>
    <w:lvl w:ilvl="5">
      <w:start w:val="1"/>
      <w:numFmt w:val="bullet"/>
      <w:lvlText w:val="-"/>
      <w:lvlJc w:val="left"/>
      <w:pPr>
        <w:ind w:left="1219" w:hanging="227"/>
      </w:pPr>
      <w:rPr>
        <w:rFonts w:ascii="Arial" w:hAnsi="Arial" w:hint="default"/>
        <w:color w:val="auto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C244F50"/>
    <w:multiLevelType w:val="hybridMultilevel"/>
    <w:tmpl w:val="559CD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C6103"/>
    <w:multiLevelType w:val="hybridMultilevel"/>
    <w:tmpl w:val="2C1A2DF8"/>
    <w:lvl w:ilvl="0" w:tplc="299CA150">
      <w:start w:val="1"/>
      <w:numFmt w:val="bullet"/>
      <w:pStyle w:val="Listepucesniveau2"/>
      <w:lvlText w:val=""/>
      <w:lvlJc w:val="left"/>
      <w:pPr>
        <w:ind w:left="717" w:hanging="360"/>
      </w:pPr>
      <w:rPr>
        <w:rFonts w:ascii="Symbol" w:hAnsi="Symbol" w:hint="default"/>
        <w:color w:val="ABC100" w:themeColor="accent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9007D"/>
    <w:multiLevelType w:val="hybridMultilevel"/>
    <w:tmpl w:val="D7C8BB90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30C3E"/>
    <w:multiLevelType w:val="hybridMultilevel"/>
    <w:tmpl w:val="A4B65816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F1ABF"/>
    <w:multiLevelType w:val="hybridMultilevel"/>
    <w:tmpl w:val="02D87F22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96FB1"/>
    <w:multiLevelType w:val="hybridMultilevel"/>
    <w:tmpl w:val="792639F6"/>
    <w:lvl w:ilvl="0" w:tplc="AE82258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6" w:hanging="360"/>
      </w:pPr>
    </w:lvl>
    <w:lvl w:ilvl="2" w:tplc="0809001B" w:tentative="1">
      <w:start w:val="1"/>
      <w:numFmt w:val="lowerRoman"/>
      <w:lvlText w:val="%3."/>
      <w:lvlJc w:val="right"/>
      <w:pPr>
        <w:ind w:left="1776" w:hanging="180"/>
      </w:pPr>
    </w:lvl>
    <w:lvl w:ilvl="3" w:tplc="0809000F" w:tentative="1">
      <w:start w:val="1"/>
      <w:numFmt w:val="decimal"/>
      <w:lvlText w:val="%4."/>
      <w:lvlJc w:val="left"/>
      <w:pPr>
        <w:ind w:left="2496" w:hanging="360"/>
      </w:pPr>
    </w:lvl>
    <w:lvl w:ilvl="4" w:tplc="08090019" w:tentative="1">
      <w:start w:val="1"/>
      <w:numFmt w:val="lowerLetter"/>
      <w:lvlText w:val="%5."/>
      <w:lvlJc w:val="left"/>
      <w:pPr>
        <w:ind w:left="3216" w:hanging="360"/>
      </w:pPr>
    </w:lvl>
    <w:lvl w:ilvl="5" w:tplc="0809001B" w:tentative="1">
      <w:start w:val="1"/>
      <w:numFmt w:val="lowerRoman"/>
      <w:lvlText w:val="%6."/>
      <w:lvlJc w:val="right"/>
      <w:pPr>
        <w:ind w:left="3936" w:hanging="180"/>
      </w:pPr>
    </w:lvl>
    <w:lvl w:ilvl="6" w:tplc="0809000F" w:tentative="1">
      <w:start w:val="1"/>
      <w:numFmt w:val="decimal"/>
      <w:lvlText w:val="%7."/>
      <w:lvlJc w:val="left"/>
      <w:pPr>
        <w:ind w:left="4656" w:hanging="360"/>
      </w:pPr>
    </w:lvl>
    <w:lvl w:ilvl="7" w:tplc="08090019" w:tentative="1">
      <w:start w:val="1"/>
      <w:numFmt w:val="lowerLetter"/>
      <w:lvlText w:val="%8."/>
      <w:lvlJc w:val="left"/>
      <w:pPr>
        <w:ind w:left="5376" w:hanging="360"/>
      </w:pPr>
    </w:lvl>
    <w:lvl w:ilvl="8" w:tplc="08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0" w15:restartNumberingAfterBreak="0">
    <w:nsid w:val="607656FD"/>
    <w:multiLevelType w:val="multilevel"/>
    <w:tmpl w:val="CFFC853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67B51D5"/>
    <w:multiLevelType w:val="hybridMultilevel"/>
    <w:tmpl w:val="C7F0CD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A5FEA"/>
    <w:multiLevelType w:val="hybridMultilevel"/>
    <w:tmpl w:val="B2C0F29A"/>
    <w:lvl w:ilvl="0" w:tplc="241A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  <w:color w:val="ABC100" w:themeColor="accent2"/>
      </w:rPr>
    </w:lvl>
    <w:lvl w:ilvl="1" w:tplc="F29C06B6">
      <w:start w:val="1"/>
      <w:numFmt w:val="bullet"/>
      <w:lvlText w:val=""/>
      <w:lvlJc w:val="left"/>
      <w:pPr>
        <w:ind w:left="1613" w:hanging="360"/>
      </w:pPr>
      <w:rPr>
        <w:rFonts w:ascii="Symbol" w:hAnsi="Symbol" w:hint="default"/>
        <w:color w:val="5D858B" w:themeColor="accent3"/>
      </w:rPr>
    </w:lvl>
    <w:lvl w:ilvl="2" w:tplc="040C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6AFA3752"/>
    <w:multiLevelType w:val="hybridMultilevel"/>
    <w:tmpl w:val="EA38E2B4"/>
    <w:lvl w:ilvl="0" w:tplc="9AC4C0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7B64"/>
    <w:multiLevelType w:val="hybridMultilevel"/>
    <w:tmpl w:val="FE469238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55557F"/>
    <w:multiLevelType w:val="hybridMultilevel"/>
    <w:tmpl w:val="F8B61BFC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35EC9"/>
    <w:multiLevelType w:val="hybridMultilevel"/>
    <w:tmpl w:val="A25874FA"/>
    <w:lvl w:ilvl="0" w:tplc="7C6A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5"/>
  </w:num>
  <w:num w:numId="5">
    <w:abstractNumId w:val="15"/>
  </w:num>
  <w:num w:numId="6">
    <w:abstractNumId w:val="6"/>
  </w:num>
  <w:num w:numId="7">
    <w:abstractNumId w:val="20"/>
  </w:num>
  <w:num w:numId="8">
    <w:abstractNumId w:val="20"/>
  </w:num>
  <w:num w:numId="9">
    <w:abstractNumId w:val="20"/>
  </w:num>
  <w:num w:numId="10">
    <w:abstractNumId w:val="10"/>
  </w:num>
  <w:num w:numId="11">
    <w:abstractNumId w:val="9"/>
  </w:num>
  <w:num w:numId="12">
    <w:abstractNumId w:val="22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9"/>
    <w:lvlOverride w:ilvl="0">
      <w:startOverride w:val="1"/>
    </w:lvlOverride>
  </w:num>
  <w:num w:numId="21">
    <w:abstractNumId w:val="2"/>
  </w:num>
  <w:num w:numId="22">
    <w:abstractNumId w:val="21"/>
  </w:num>
  <w:num w:numId="23">
    <w:abstractNumId w:val="5"/>
  </w:num>
  <w:num w:numId="24">
    <w:abstractNumId w:val="5"/>
  </w:num>
  <w:num w:numId="25">
    <w:abstractNumId w:val="5"/>
  </w:num>
  <w:num w:numId="26">
    <w:abstractNumId w:val="3"/>
  </w:num>
  <w:num w:numId="27">
    <w:abstractNumId w:val="1"/>
  </w:num>
  <w:num w:numId="28">
    <w:abstractNumId w:val="24"/>
  </w:num>
  <w:num w:numId="29">
    <w:abstractNumId w:val="0"/>
  </w:num>
  <w:num w:numId="30">
    <w:abstractNumId w:val="18"/>
  </w:num>
  <w:num w:numId="31">
    <w:abstractNumId w:val="17"/>
  </w:num>
  <w:num w:numId="32">
    <w:abstractNumId w:val="25"/>
  </w:num>
  <w:num w:numId="33">
    <w:abstractNumId w:val="26"/>
  </w:num>
  <w:num w:numId="34">
    <w:abstractNumId w:val="14"/>
  </w:num>
  <w:num w:numId="35">
    <w:abstractNumId w:val="8"/>
  </w:num>
  <w:num w:numId="36">
    <w:abstractNumId w:val="23"/>
  </w:num>
  <w:num w:numId="37">
    <w:abstractNumId w:val="16"/>
  </w:num>
  <w:num w:numId="38">
    <w:abstractNumId w:val="19"/>
  </w:num>
  <w:num w:numId="39">
    <w:abstractNumId w:val="11"/>
  </w:num>
  <w:num w:numId="40">
    <w:abstractNumId w:val="4"/>
  </w:num>
  <w:num w:numId="4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pt-BR" w:vendorID="64" w:dllVersion="131078" w:nlCheck="1" w:checkStyle="0"/>
  <w:activeWritingStyle w:appName="MSWord" w:lang="en-GB" w:vendorID="64" w:dllVersion="131078" w:nlCheck="1" w:checkStyle="0"/>
  <w:activeWritingStyle w:appName="MSWord" w:lang="es-E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1D"/>
    <w:rsid w:val="00002DF2"/>
    <w:rsid w:val="000050BC"/>
    <w:rsid w:val="00007C48"/>
    <w:rsid w:val="00010A2E"/>
    <w:rsid w:val="000116C4"/>
    <w:rsid w:val="00012F40"/>
    <w:rsid w:val="00013768"/>
    <w:rsid w:val="00013FF2"/>
    <w:rsid w:val="00021FED"/>
    <w:rsid w:val="0002415A"/>
    <w:rsid w:val="000279B0"/>
    <w:rsid w:val="0003249E"/>
    <w:rsid w:val="00032BD0"/>
    <w:rsid w:val="000343B0"/>
    <w:rsid w:val="0003452B"/>
    <w:rsid w:val="0003501B"/>
    <w:rsid w:val="000378C8"/>
    <w:rsid w:val="00043635"/>
    <w:rsid w:val="000447E9"/>
    <w:rsid w:val="0004522D"/>
    <w:rsid w:val="0004781E"/>
    <w:rsid w:val="00051F2F"/>
    <w:rsid w:val="0005628F"/>
    <w:rsid w:val="00057264"/>
    <w:rsid w:val="000650E4"/>
    <w:rsid w:val="00065EB1"/>
    <w:rsid w:val="00067543"/>
    <w:rsid w:val="000710A9"/>
    <w:rsid w:val="00072C02"/>
    <w:rsid w:val="0007776B"/>
    <w:rsid w:val="00080850"/>
    <w:rsid w:val="00080F0E"/>
    <w:rsid w:val="00084625"/>
    <w:rsid w:val="00086ABE"/>
    <w:rsid w:val="0009014A"/>
    <w:rsid w:val="000908CA"/>
    <w:rsid w:val="00091062"/>
    <w:rsid w:val="00091A0D"/>
    <w:rsid w:val="00092446"/>
    <w:rsid w:val="00092751"/>
    <w:rsid w:val="00095051"/>
    <w:rsid w:val="0009593F"/>
    <w:rsid w:val="000A2E4F"/>
    <w:rsid w:val="000A3E5A"/>
    <w:rsid w:val="000A3FED"/>
    <w:rsid w:val="000A693C"/>
    <w:rsid w:val="000A6AA6"/>
    <w:rsid w:val="000A6E3B"/>
    <w:rsid w:val="000A6FD4"/>
    <w:rsid w:val="000B08C5"/>
    <w:rsid w:val="000B0CF2"/>
    <w:rsid w:val="000B4E5B"/>
    <w:rsid w:val="000B555F"/>
    <w:rsid w:val="000B5848"/>
    <w:rsid w:val="000B6795"/>
    <w:rsid w:val="000B75AA"/>
    <w:rsid w:val="000B79D3"/>
    <w:rsid w:val="000C100D"/>
    <w:rsid w:val="000C109D"/>
    <w:rsid w:val="000C34D0"/>
    <w:rsid w:val="000C40AF"/>
    <w:rsid w:val="000C4AAD"/>
    <w:rsid w:val="000C5FD3"/>
    <w:rsid w:val="000D0B61"/>
    <w:rsid w:val="000D27C8"/>
    <w:rsid w:val="000D45BC"/>
    <w:rsid w:val="000E5680"/>
    <w:rsid w:val="000E56BA"/>
    <w:rsid w:val="000E5ECF"/>
    <w:rsid w:val="000F0245"/>
    <w:rsid w:val="000F252C"/>
    <w:rsid w:val="000F30EB"/>
    <w:rsid w:val="000F53BA"/>
    <w:rsid w:val="000F5D9F"/>
    <w:rsid w:val="000F6DDB"/>
    <w:rsid w:val="00100E5E"/>
    <w:rsid w:val="00100EDE"/>
    <w:rsid w:val="00103C98"/>
    <w:rsid w:val="001044AD"/>
    <w:rsid w:val="00104F77"/>
    <w:rsid w:val="00105CA1"/>
    <w:rsid w:val="0010756D"/>
    <w:rsid w:val="001110EE"/>
    <w:rsid w:val="0011313F"/>
    <w:rsid w:val="001146CE"/>
    <w:rsid w:val="00114E7B"/>
    <w:rsid w:val="00123E04"/>
    <w:rsid w:val="00123E31"/>
    <w:rsid w:val="001264FB"/>
    <w:rsid w:val="00131A53"/>
    <w:rsid w:val="00131F6F"/>
    <w:rsid w:val="00134CD5"/>
    <w:rsid w:val="001376FF"/>
    <w:rsid w:val="0014048E"/>
    <w:rsid w:val="00140BCB"/>
    <w:rsid w:val="001415B6"/>
    <w:rsid w:val="00145918"/>
    <w:rsid w:val="00146865"/>
    <w:rsid w:val="00146E2C"/>
    <w:rsid w:val="0014791E"/>
    <w:rsid w:val="00150854"/>
    <w:rsid w:val="00151577"/>
    <w:rsid w:val="0015225D"/>
    <w:rsid w:val="00154577"/>
    <w:rsid w:val="001557D3"/>
    <w:rsid w:val="001563AA"/>
    <w:rsid w:val="00156AB4"/>
    <w:rsid w:val="0016001D"/>
    <w:rsid w:val="00161080"/>
    <w:rsid w:val="00163745"/>
    <w:rsid w:val="001639CF"/>
    <w:rsid w:val="00165401"/>
    <w:rsid w:val="00165ABB"/>
    <w:rsid w:val="00165CA8"/>
    <w:rsid w:val="00166477"/>
    <w:rsid w:val="00166D08"/>
    <w:rsid w:val="00185182"/>
    <w:rsid w:val="00192082"/>
    <w:rsid w:val="00193242"/>
    <w:rsid w:val="00193C4E"/>
    <w:rsid w:val="001942C4"/>
    <w:rsid w:val="0019498E"/>
    <w:rsid w:val="00195203"/>
    <w:rsid w:val="001972B4"/>
    <w:rsid w:val="001A044D"/>
    <w:rsid w:val="001A0947"/>
    <w:rsid w:val="001A0FB4"/>
    <w:rsid w:val="001A12CD"/>
    <w:rsid w:val="001A4EFA"/>
    <w:rsid w:val="001B4A37"/>
    <w:rsid w:val="001B6D4C"/>
    <w:rsid w:val="001C1DE0"/>
    <w:rsid w:val="001C2A65"/>
    <w:rsid w:val="001C5FBE"/>
    <w:rsid w:val="001C6E5A"/>
    <w:rsid w:val="001C7425"/>
    <w:rsid w:val="001C778D"/>
    <w:rsid w:val="001E2DE7"/>
    <w:rsid w:val="001E54E1"/>
    <w:rsid w:val="001E611B"/>
    <w:rsid w:val="001E6A3D"/>
    <w:rsid w:val="001E6BFA"/>
    <w:rsid w:val="001F273B"/>
    <w:rsid w:val="001F2A62"/>
    <w:rsid w:val="001F72BA"/>
    <w:rsid w:val="002012F9"/>
    <w:rsid w:val="00203E36"/>
    <w:rsid w:val="002042A6"/>
    <w:rsid w:val="00211014"/>
    <w:rsid w:val="002117B3"/>
    <w:rsid w:val="00212122"/>
    <w:rsid w:val="00214BEA"/>
    <w:rsid w:val="00216444"/>
    <w:rsid w:val="00217BB6"/>
    <w:rsid w:val="00217D93"/>
    <w:rsid w:val="002216AD"/>
    <w:rsid w:val="00221CDA"/>
    <w:rsid w:val="00230D9E"/>
    <w:rsid w:val="00234DCC"/>
    <w:rsid w:val="00235302"/>
    <w:rsid w:val="002363ED"/>
    <w:rsid w:val="00237FA0"/>
    <w:rsid w:val="0024428D"/>
    <w:rsid w:val="00251375"/>
    <w:rsid w:val="0025150D"/>
    <w:rsid w:val="00251FC4"/>
    <w:rsid w:val="00252A9A"/>
    <w:rsid w:val="00252AEE"/>
    <w:rsid w:val="002535ED"/>
    <w:rsid w:val="002578CE"/>
    <w:rsid w:val="002605A1"/>
    <w:rsid w:val="00262F8F"/>
    <w:rsid w:val="00265A77"/>
    <w:rsid w:val="00273841"/>
    <w:rsid w:val="0027408C"/>
    <w:rsid w:val="0027499A"/>
    <w:rsid w:val="0028026B"/>
    <w:rsid w:val="002823BA"/>
    <w:rsid w:val="00283816"/>
    <w:rsid w:val="00283A6C"/>
    <w:rsid w:val="00287445"/>
    <w:rsid w:val="00287FC4"/>
    <w:rsid w:val="0029021D"/>
    <w:rsid w:val="00291062"/>
    <w:rsid w:val="002917EA"/>
    <w:rsid w:val="00292D96"/>
    <w:rsid w:val="00293550"/>
    <w:rsid w:val="00294865"/>
    <w:rsid w:val="00297175"/>
    <w:rsid w:val="002A176C"/>
    <w:rsid w:val="002A17BD"/>
    <w:rsid w:val="002A3BE0"/>
    <w:rsid w:val="002A60BE"/>
    <w:rsid w:val="002A624B"/>
    <w:rsid w:val="002A62CB"/>
    <w:rsid w:val="002A6C12"/>
    <w:rsid w:val="002A76F0"/>
    <w:rsid w:val="002B0E9D"/>
    <w:rsid w:val="002B4E4A"/>
    <w:rsid w:val="002B6A5F"/>
    <w:rsid w:val="002B7AEF"/>
    <w:rsid w:val="002B7B84"/>
    <w:rsid w:val="002C4E38"/>
    <w:rsid w:val="002C6736"/>
    <w:rsid w:val="002C735C"/>
    <w:rsid w:val="002D0722"/>
    <w:rsid w:val="002D0AE7"/>
    <w:rsid w:val="002D3584"/>
    <w:rsid w:val="002D59BF"/>
    <w:rsid w:val="002E0BA4"/>
    <w:rsid w:val="002E3DD6"/>
    <w:rsid w:val="002E5AF1"/>
    <w:rsid w:val="002E7D43"/>
    <w:rsid w:val="002F1200"/>
    <w:rsid w:val="002F18DA"/>
    <w:rsid w:val="00301597"/>
    <w:rsid w:val="00302D22"/>
    <w:rsid w:val="0030327A"/>
    <w:rsid w:val="00306BA5"/>
    <w:rsid w:val="00307223"/>
    <w:rsid w:val="00311DDB"/>
    <w:rsid w:val="0031743B"/>
    <w:rsid w:val="0032040E"/>
    <w:rsid w:val="0032125A"/>
    <w:rsid w:val="003226A1"/>
    <w:rsid w:val="00322B26"/>
    <w:rsid w:val="00324D7F"/>
    <w:rsid w:val="00327C86"/>
    <w:rsid w:val="00330609"/>
    <w:rsid w:val="0033086E"/>
    <w:rsid w:val="003320C2"/>
    <w:rsid w:val="00332E5A"/>
    <w:rsid w:val="00337519"/>
    <w:rsid w:val="00343F9D"/>
    <w:rsid w:val="00346DFE"/>
    <w:rsid w:val="003472CF"/>
    <w:rsid w:val="003506F4"/>
    <w:rsid w:val="00350F2C"/>
    <w:rsid w:val="00351BAD"/>
    <w:rsid w:val="003529AE"/>
    <w:rsid w:val="003556EF"/>
    <w:rsid w:val="00356142"/>
    <w:rsid w:val="00361FA5"/>
    <w:rsid w:val="0036387A"/>
    <w:rsid w:val="003638AA"/>
    <w:rsid w:val="00363DA3"/>
    <w:rsid w:val="0037190E"/>
    <w:rsid w:val="003722E8"/>
    <w:rsid w:val="00372CD0"/>
    <w:rsid w:val="003738FB"/>
    <w:rsid w:val="00374600"/>
    <w:rsid w:val="00374799"/>
    <w:rsid w:val="003760F2"/>
    <w:rsid w:val="00381029"/>
    <w:rsid w:val="0038297E"/>
    <w:rsid w:val="003846AD"/>
    <w:rsid w:val="003901A1"/>
    <w:rsid w:val="00390525"/>
    <w:rsid w:val="003920C8"/>
    <w:rsid w:val="00393733"/>
    <w:rsid w:val="003945BF"/>
    <w:rsid w:val="0039523A"/>
    <w:rsid w:val="00395242"/>
    <w:rsid w:val="003955C1"/>
    <w:rsid w:val="0039603A"/>
    <w:rsid w:val="003A0181"/>
    <w:rsid w:val="003A08FA"/>
    <w:rsid w:val="003A1A8B"/>
    <w:rsid w:val="003A342A"/>
    <w:rsid w:val="003A5400"/>
    <w:rsid w:val="003A75AC"/>
    <w:rsid w:val="003B18D4"/>
    <w:rsid w:val="003B3B39"/>
    <w:rsid w:val="003B3C9B"/>
    <w:rsid w:val="003B46E5"/>
    <w:rsid w:val="003B4935"/>
    <w:rsid w:val="003B56FB"/>
    <w:rsid w:val="003B7D8D"/>
    <w:rsid w:val="003C221A"/>
    <w:rsid w:val="003C582C"/>
    <w:rsid w:val="003C6099"/>
    <w:rsid w:val="003C6B0F"/>
    <w:rsid w:val="003C6CC1"/>
    <w:rsid w:val="003D61AC"/>
    <w:rsid w:val="003D71A7"/>
    <w:rsid w:val="003E11A8"/>
    <w:rsid w:val="003E128B"/>
    <w:rsid w:val="003E3274"/>
    <w:rsid w:val="003E4108"/>
    <w:rsid w:val="003E4633"/>
    <w:rsid w:val="003E6CED"/>
    <w:rsid w:val="003E6FA4"/>
    <w:rsid w:val="003F0354"/>
    <w:rsid w:val="003F56E4"/>
    <w:rsid w:val="0040227D"/>
    <w:rsid w:val="0040367A"/>
    <w:rsid w:val="004048E8"/>
    <w:rsid w:val="004052B7"/>
    <w:rsid w:val="004066FA"/>
    <w:rsid w:val="0041452D"/>
    <w:rsid w:val="00414688"/>
    <w:rsid w:val="00415AF6"/>
    <w:rsid w:val="00421744"/>
    <w:rsid w:val="0042417B"/>
    <w:rsid w:val="00427C69"/>
    <w:rsid w:val="00431257"/>
    <w:rsid w:val="00433659"/>
    <w:rsid w:val="004345AB"/>
    <w:rsid w:val="00436AB8"/>
    <w:rsid w:val="00437616"/>
    <w:rsid w:val="004412C2"/>
    <w:rsid w:val="004413CB"/>
    <w:rsid w:val="00443522"/>
    <w:rsid w:val="00443F8B"/>
    <w:rsid w:val="00444227"/>
    <w:rsid w:val="00445892"/>
    <w:rsid w:val="00453E5F"/>
    <w:rsid w:val="00454AFF"/>
    <w:rsid w:val="00456D06"/>
    <w:rsid w:val="00457184"/>
    <w:rsid w:val="00464CAC"/>
    <w:rsid w:val="004665A2"/>
    <w:rsid w:val="00466A68"/>
    <w:rsid w:val="004672D4"/>
    <w:rsid w:val="004678EB"/>
    <w:rsid w:val="0047173B"/>
    <w:rsid w:val="00471B3A"/>
    <w:rsid w:val="004729A1"/>
    <w:rsid w:val="00475B4B"/>
    <w:rsid w:val="00475D0D"/>
    <w:rsid w:val="0047689F"/>
    <w:rsid w:val="0048432F"/>
    <w:rsid w:val="0048436C"/>
    <w:rsid w:val="0048441F"/>
    <w:rsid w:val="00484DFD"/>
    <w:rsid w:val="004875EF"/>
    <w:rsid w:val="00487DE3"/>
    <w:rsid w:val="00491479"/>
    <w:rsid w:val="00492FB1"/>
    <w:rsid w:val="0049312F"/>
    <w:rsid w:val="004942C5"/>
    <w:rsid w:val="00496927"/>
    <w:rsid w:val="004A0B17"/>
    <w:rsid w:val="004A219B"/>
    <w:rsid w:val="004A2413"/>
    <w:rsid w:val="004A498A"/>
    <w:rsid w:val="004A4A05"/>
    <w:rsid w:val="004A5E8D"/>
    <w:rsid w:val="004B29AF"/>
    <w:rsid w:val="004B4A84"/>
    <w:rsid w:val="004B64C7"/>
    <w:rsid w:val="004B7829"/>
    <w:rsid w:val="004C4AE6"/>
    <w:rsid w:val="004C5ABD"/>
    <w:rsid w:val="004C61DB"/>
    <w:rsid w:val="004C75FF"/>
    <w:rsid w:val="004C77A7"/>
    <w:rsid w:val="004C7E1B"/>
    <w:rsid w:val="004D115A"/>
    <w:rsid w:val="004D15DC"/>
    <w:rsid w:val="004D63DC"/>
    <w:rsid w:val="004D6AA3"/>
    <w:rsid w:val="004F2AEF"/>
    <w:rsid w:val="004F2D7F"/>
    <w:rsid w:val="004F3920"/>
    <w:rsid w:val="004F4174"/>
    <w:rsid w:val="004F6601"/>
    <w:rsid w:val="004F7A93"/>
    <w:rsid w:val="005007D8"/>
    <w:rsid w:val="00500B83"/>
    <w:rsid w:val="005018A7"/>
    <w:rsid w:val="005021C8"/>
    <w:rsid w:val="00502836"/>
    <w:rsid w:val="005044C3"/>
    <w:rsid w:val="00505385"/>
    <w:rsid w:val="005113D3"/>
    <w:rsid w:val="00513160"/>
    <w:rsid w:val="00514FFE"/>
    <w:rsid w:val="00516E41"/>
    <w:rsid w:val="00520052"/>
    <w:rsid w:val="0052118A"/>
    <w:rsid w:val="00524274"/>
    <w:rsid w:val="00527E23"/>
    <w:rsid w:val="00530780"/>
    <w:rsid w:val="00532591"/>
    <w:rsid w:val="00537E19"/>
    <w:rsid w:val="005422D9"/>
    <w:rsid w:val="00543FB0"/>
    <w:rsid w:val="00544D57"/>
    <w:rsid w:val="0054658F"/>
    <w:rsid w:val="00551A9C"/>
    <w:rsid w:val="00552810"/>
    <w:rsid w:val="00552BDC"/>
    <w:rsid w:val="00557646"/>
    <w:rsid w:val="005659C8"/>
    <w:rsid w:val="00566467"/>
    <w:rsid w:val="00567045"/>
    <w:rsid w:val="00575251"/>
    <w:rsid w:val="00577523"/>
    <w:rsid w:val="00577536"/>
    <w:rsid w:val="00580C97"/>
    <w:rsid w:val="00581CA9"/>
    <w:rsid w:val="0058264C"/>
    <w:rsid w:val="005853FD"/>
    <w:rsid w:val="00585589"/>
    <w:rsid w:val="00587B8C"/>
    <w:rsid w:val="00587C20"/>
    <w:rsid w:val="00592C0C"/>
    <w:rsid w:val="00593815"/>
    <w:rsid w:val="005953BF"/>
    <w:rsid w:val="00596C45"/>
    <w:rsid w:val="00596F79"/>
    <w:rsid w:val="005A0ACB"/>
    <w:rsid w:val="005A31F9"/>
    <w:rsid w:val="005A4555"/>
    <w:rsid w:val="005A53BB"/>
    <w:rsid w:val="005A67CC"/>
    <w:rsid w:val="005A683D"/>
    <w:rsid w:val="005B0C21"/>
    <w:rsid w:val="005B53E9"/>
    <w:rsid w:val="005B726F"/>
    <w:rsid w:val="005C1BC0"/>
    <w:rsid w:val="005C3CFA"/>
    <w:rsid w:val="005C412E"/>
    <w:rsid w:val="005C492E"/>
    <w:rsid w:val="005C52D4"/>
    <w:rsid w:val="005C6F39"/>
    <w:rsid w:val="005C7BA7"/>
    <w:rsid w:val="005D41C8"/>
    <w:rsid w:val="005D6700"/>
    <w:rsid w:val="005D75B8"/>
    <w:rsid w:val="005E2B84"/>
    <w:rsid w:val="005E3024"/>
    <w:rsid w:val="005E71D2"/>
    <w:rsid w:val="005E797A"/>
    <w:rsid w:val="005F011D"/>
    <w:rsid w:val="005F0294"/>
    <w:rsid w:val="005F2E66"/>
    <w:rsid w:val="005F2F0D"/>
    <w:rsid w:val="005F5C2D"/>
    <w:rsid w:val="005F5C87"/>
    <w:rsid w:val="005F5D5F"/>
    <w:rsid w:val="005F7A42"/>
    <w:rsid w:val="00603C87"/>
    <w:rsid w:val="00606885"/>
    <w:rsid w:val="00611C29"/>
    <w:rsid w:val="00616ECD"/>
    <w:rsid w:val="0061703C"/>
    <w:rsid w:val="00620944"/>
    <w:rsid w:val="00630436"/>
    <w:rsid w:val="0063129E"/>
    <w:rsid w:val="0063245A"/>
    <w:rsid w:val="00633B9D"/>
    <w:rsid w:val="00634699"/>
    <w:rsid w:val="00636E0F"/>
    <w:rsid w:val="006373EC"/>
    <w:rsid w:val="00637FC2"/>
    <w:rsid w:val="0064293A"/>
    <w:rsid w:val="006440A9"/>
    <w:rsid w:val="00645279"/>
    <w:rsid w:val="00646A95"/>
    <w:rsid w:val="00647392"/>
    <w:rsid w:val="0065139C"/>
    <w:rsid w:val="00651B25"/>
    <w:rsid w:val="00651E6D"/>
    <w:rsid w:val="00651F55"/>
    <w:rsid w:val="0066028A"/>
    <w:rsid w:val="00664227"/>
    <w:rsid w:val="00665C28"/>
    <w:rsid w:val="006669AB"/>
    <w:rsid w:val="00674C1E"/>
    <w:rsid w:val="006755EF"/>
    <w:rsid w:val="006762E0"/>
    <w:rsid w:val="00682B72"/>
    <w:rsid w:val="00687235"/>
    <w:rsid w:val="00687E35"/>
    <w:rsid w:val="00692402"/>
    <w:rsid w:val="006927A3"/>
    <w:rsid w:val="00694E56"/>
    <w:rsid w:val="00695932"/>
    <w:rsid w:val="0069601E"/>
    <w:rsid w:val="006A05EC"/>
    <w:rsid w:val="006A315E"/>
    <w:rsid w:val="006A4AF9"/>
    <w:rsid w:val="006A654A"/>
    <w:rsid w:val="006A703F"/>
    <w:rsid w:val="006A7F72"/>
    <w:rsid w:val="006B01AD"/>
    <w:rsid w:val="006B05AA"/>
    <w:rsid w:val="006B163A"/>
    <w:rsid w:val="006B66E1"/>
    <w:rsid w:val="006C2A41"/>
    <w:rsid w:val="006C6024"/>
    <w:rsid w:val="006C6573"/>
    <w:rsid w:val="006C7D06"/>
    <w:rsid w:val="006D2CA3"/>
    <w:rsid w:val="006D509D"/>
    <w:rsid w:val="006D5503"/>
    <w:rsid w:val="006D7CF0"/>
    <w:rsid w:val="006E1774"/>
    <w:rsid w:val="006E1D6B"/>
    <w:rsid w:val="006E2368"/>
    <w:rsid w:val="006E2CF3"/>
    <w:rsid w:val="006E2F64"/>
    <w:rsid w:val="006E3A93"/>
    <w:rsid w:val="006E6891"/>
    <w:rsid w:val="006F055C"/>
    <w:rsid w:val="006F3CAC"/>
    <w:rsid w:val="006F5DCD"/>
    <w:rsid w:val="006F7CEF"/>
    <w:rsid w:val="006F7DEE"/>
    <w:rsid w:val="00700CB1"/>
    <w:rsid w:val="00706014"/>
    <w:rsid w:val="0070613E"/>
    <w:rsid w:val="007061D3"/>
    <w:rsid w:val="00707698"/>
    <w:rsid w:val="00711688"/>
    <w:rsid w:val="0071180C"/>
    <w:rsid w:val="0071537C"/>
    <w:rsid w:val="007160D5"/>
    <w:rsid w:val="00720B24"/>
    <w:rsid w:val="0072210F"/>
    <w:rsid w:val="00724F35"/>
    <w:rsid w:val="00726DC2"/>
    <w:rsid w:val="007270C0"/>
    <w:rsid w:val="00727560"/>
    <w:rsid w:val="00727B4D"/>
    <w:rsid w:val="007300D3"/>
    <w:rsid w:val="00730E5F"/>
    <w:rsid w:val="00732164"/>
    <w:rsid w:val="00732571"/>
    <w:rsid w:val="0073374F"/>
    <w:rsid w:val="00735501"/>
    <w:rsid w:val="007356BA"/>
    <w:rsid w:val="00736019"/>
    <w:rsid w:val="007363FA"/>
    <w:rsid w:val="00737255"/>
    <w:rsid w:val="007376EA"/>
    <w:rsid w:val="0074208F"/>
    <w:rsid w:val="007447D9"/>
    <w:rsid w:val="00746F5A"/>
    <w:rsid w:val="00747118"/>
    <w:rsid w:val="007506D1"/>
    <w:rsid w:val="00754DB0"/>
    <w:rsid w:val="0076637D"/>
    <w:rsid w:val="007664B6"/>
    <w:rsid w:val="0077151B"/>
    <w:rsid w:val="007716B2"/>
    <w:rsid w:val="0077316A"/>
    <w:rsid w:val="007739AF"/>
    <w:rsid w:val="00773F46"/>
    <w:rsid w:val="00773FDE"/>
    <w:rsid w:val="007742CB"/>
    <w:rsid w:val="0077473F"/>
    <w:rsid w:val="00775719"/>
    <w:rsid w:val="00776E61"/>
    <w:rsid w:val="00780BAC"/>
    <w:rsid w:val="00782EC2"/>
    <w:rsid w:val="007858EF"/>
    <w:rsid w:val="00787330"/>
    <w:rsid w:val="00791C6F"/>
    <w:rsid w:val="0079392F"/>
    <w:rsid w:val="00794388"/>
    <w:rsid w:val="00795604"/>
    <w:rsid w:val="00796864"/>
    <w:rsid w:val="007976F6"/>
    <w:rsid w:val="00797F11"/>
    <w:rsid w:val="007A02AC"/>
    <w:rsid w:val="007A09BE"/>
    <w:rsid w:val="007A21A4"/>
    <w:rsid w:val="007A5FE2"/>
    <w:rsid w:val="007A780A"/>
    <w:rsid w:val="007B20E1"/>
    <w:rsid w:val="007B652C"/>
    <w:rsid w:val="007B6CB3"/>
    <w:rsid w:val="007C06E8"/>
    <w:rsid w:val="007C13B6"/>
    <w:rsid w:val="007C33E1"/>
    <w:rsid w:val="007C3ACA"/>
    <w:rsid w:val="007C45B2"/>
    <w:rsid w:val="007C7B02"/>
    <w:rsid w:val="007D0C39"/>
    <w:rsid w:val="007D22A1"/>
    <w:rsid w:val="007D2AEC"/>
    <w:rsid w:val="007D39B9"/>
    <w:rsid w:val="007D39E0"/>
    <w:rsid w:val="007D3EF2"/>
    <w:rsid w:val="007E1DB7"/>
    <w:rsid w:val="007E4A3D"/>
    <w:rsid w:val="007E6C19"/>
    <w:rsid w:val="007F0676"/>
    <w:rsid w:val="007F0DA6"/>
    <w:rsid w:val="007F21A3"/>
    <w:rsid w:val="007F3FAC"/>
    <w:rsid w:val="007F4F1A"/>
    <w:rsid w:val="00800A0F"/>
    <w:rsid w:val="00800D60"/>
    <w:rsid w:val="008012FA"/>
    <w:rsid w:val="008019BD"/>
    <w:rsid w:val="00803B07"/>
    <w:rsid w:val="008045E3"/>
    <w:rsid w:val="00811F66"/>
    <w:rsid w:val="00820391"/>
    <w:rsid w:val="008204A5"/>
    <w:rsid w:val="00823C20"/>
    <w:rsid w:val="008247B5"/>
    <w:rsid w:val="00827799"/>
    <w:rsid w:val="00830AD8"/>
    <w:rsid w:val="0083106D"/>
    <w:rsid w:val="008324CE"/>
    <w:rsid w:val="008331E3"/>
    <w:rsid w:val="008335B6"/>
    <w:rsid w:val="0083441F"/>
    <w:rsid w:val="008373C3"/>
    <w:rsid w:val="00842CE8"/>
    <w:rsid w:val="00842E23"/>
    <w:rsid w:val="00845581"/>
    <w:rsid w:val="008473AC"/>
    <w:rsid w:val="00847A88"/>
    <w:rsid w:val="00850629"/>
    <w:rsid w:val="00853ADC"/>
    <w:rsid w:val="00854FD0"/>
    <w:rsid w:val="008601B5"/>
    <w:rsid w:val="00860B8C"/>
    <w:rsid w:val="00861881"/>
    <w:rsid w:val="00863757"/>
    <w:rsid w:val="00866465"/>
    <w:rsid w:val="008675FD"/>
    <w:rsid w:val="008701C3"/>
    <w:rsid w:val="00880780"/>
    <w:rsid w:val="00881A70"/>
    <w:rsid w:val="00882469"/>
    <w:rsid w:val="008830D6"/>
    <w:rsid w:val="00883FB3"/>
    <w:rsid w:val="00884239"/>
    <w:rsid w:val="00884BBC"/>
    <w:rsid w:val="0088567F"/>
    <w:rsid w:val="00894AB4"/>
    <w:rsid w:val="00895075"/>
    <w:rsid w:val="00895DA2"/>
    <w:rsid w:val="008A21A1"/>
    <w:rsid w:val="008A224A"/>
    <w:rsid w:val="008A3116"/>
    <w:rsid w:val="008A624B"/>
    <w:rsid w:val="008A6AE3"/>
    <w:rsid w:val="008A6B94"/>
    <w:rsid w:val="008A6DCE"/>
    <w:rsid w:val="008B2DD1"/>
    <w:rsid w:val="008B3151"/>
    <w:rsid w:val="008B339D"/>
    <w:rsid w:val="008B6142"/>
    <w:rsid w:val="008B6DDB"/>
    <w:rsid w:val="008B6F28"/>
    <w:rsid w:val="008C0306"/>
    <w:rsid w:val="008C63ED"/>
    <w:rsid w:val="008C677E"/>
    <w:rsid w:val="008C7790"/>
    <w:rsid w:val="008D3F1F"/>
    <w:rsid w:val="008D48C9"/>
    <w:rsid w:val="008D5129"/>
    <w:rsid w:val="008D6332"/>
    <w:rsid w:val="008D74ED"/>
    <w:rsid w:val="008E0333"/>
    <w:rsid w:val="008E033F"/>
    <w:rsid w:val="008E04B4"/>
    <w:rsid w:val="008E4281"/>
    <w:rsid w:val="008E519F"/>
    <w:rsid w:val="008E5C15"/>
    <w:rsid w:val="008E65EF"/>
    <w:rsid w:val="008F27ED"/>
    <w:rsid w:val="008F2A7B"/>
    <w:rsid w:val="008F6504"/>
    <w:rsid w:val="008F71AE"/>
    <w:rsid w:val="009001C8"/>
    <w:rsid w:val="00906644"/>
    <w:rsid w:val="0090680C"/>
    <w:rsid w:val="00910594"/>
    <w:rsid w:val="009114DF"/>
    <w:rsid w:val="00911C68"/>
    <w:rsid w:val="009120DC"/>
    <w:rsid w:val="0091224B"/>
    <w:rsid w:val="009149AA"/>
    <w:rsid w:val="00921CEC"/>
    <w:rsid w:val="009253B2"/>
    <w:rsid w:val="00930EE2"/>
    <w:rsid w:val="00931122"/>
    <w:rsid w:val="009326BE"/>
    <w:rsid w:val="00936119"/>
    <w:rsid w:val="00936182"/>
    <w:rsid w:val="00936704"/>
    <w:rsid w:val="009413EC"/>
    <w:rsid w:val="00942261"/>
    <w:rsid w:val="00945AD2"/>
    <w:rsid w:val="009504F1"/>
    <w:rsid w:val="00950F68"/>
    <w:rsid w:val="00954C0C"/>
    <w:rsid w:val="00955A9A"/>
    <w:rsid w:val="00955C1B"/>
    <w:rsid w:val="009574F6"/>
    <w:rsid w:val="00960E30"/>
    <w:rsid w:val="009611C8"/>
    <w:rsid w:val="00961642"/>
    <w:rsid w:val="009620CA"/>
    <w:rsid w:val="00963638"/>
    <w:rsid w:val="00963AFC"/>
    <w:rsid w:val="00964145"/>
    <w:rsid w:val="0096566A"/>
    <w:rsid w:val="009676BF"/>
    <w:rsid w:val="009717E5"/>
    <w:rsid w:val="00972055"/>
    <w:rsid w:val="0097251D"/>
    <w:rsid w:val="00973329"/>
    <w:rsid w:val="009770BC"/>
    <w:rsid w:val="00977320"/>
    <w:rsid w:val="009809EA"/>
    <w:rsid w:val="00983198"/>
    <w:rsid w:val="00990932"/>
    <w:rsid w:val="00991448"/>
    <w:rsid w:val="009934EA"/>
    <w:rsid w:val="009935DA"/>
    <w:rsid w:val="00994593"/>
    <w:rsid w:val="00996BB4"/>
    <w:rsid w:val="009A1476"/>
    <w:rsid w:val="009A20F1"/>
    <w:rsid w:val="009A2417"/>
    <w:rsid w:val="009A4CF5"/>
    <w:rsid w:val="009A68C3"/>
    <w:rsid w:val="009B1327"/>
    <w:rsid w:val="009B432A"/>
    <w:rsid w:val="009B4D43"/>
    <w:rsid w:val="009B5E67"/>
    <w:rsid w:val="009C050A"/>
    <w:rsid w:val="009C11CD"/>
    <w:rsid w:val="009C2BFE"/>
    <w:rsid w:val="009C746D"/>
    <w:rsid w:val="009D042D"/>
    <w:rsid w:val="009D10F4"/>
    <w:rsid w:val="009D1524"/>
    <w:rsid w:val="009D3FDE"/>
    <w:rsid w:val="009D47F1"/>
    <w:rsid w:val="009E1DF0"/>
    <w:rsid w:val="009E6612"/>
    <w:rsid w:val="009E6B39"/>
    <w:rsid w:val="009E6E11"/>
    <w:rsid w:val="009E7478"/>
    <w:rsid w:val="009F02CB"/>
    <w:rsid w:val="009F0D62"/>
    <w:rsid w:val="009F1533"/>
    <w:rsid w:val="009F30BB"/>
    <w:rsid w:val="009F4211"/>
    <w:rsid w:val="009F4438"/>
    <w:rsid w:val="009F6256"/>
    <w:rsid w:val="00A00B63"/>
    <w:rsid w:val="00A01218"/>
    <w:rsid w:val="00A02B14"/>
    <w:rsid w:val="00A04463"/>
    <w:rsid w:val="00A068BF"/>
    <w:rsid w:val="00A06CFB"/>
    <w:rsid w:val="00A0791A"/>
    <w:rsid w:val="00A119CD"/>
    <w:rsid w:val="00A11E03"/>
    <w:rsid w:val="00A159C5"/>
    <w:rsid w:val="00A16832"/>
    <w:rsid w:val="00A16A07"/>
    <w:rsid w:val="00A21026"/>
    <w:rsid w:val="00A21634"/>
    <w:rsid w:val="00A2186D"/>
    <w:rsid w:val="00A22C1C"/>
    <w:rsid w:val="00A27BDA"/>
    <w:rsid w:val="00A31112"/>
    <w:rsid w:val="00A323CD"/>
    <w:rsid w:val="00A33426"/>
    <w:rsid w:val="00A35883"/>
    <w:rsid w:val="00A35D0C"/>
    <w:rsid w:val="00A4081B"/>
    <w:rsid w:val="00A42177"/>
    <w:rsid w:val="00A4511E"/>
    <w:rsid w:val="00A456D2"/>
    <w:rsid w:val="00A4708C"/>
    <w:rsid w:val="00A50136"/>
    <w:rsid w:val="00A52FAF"/>
    <w:rsid w:val="00A53344"/>
    <w:rsid w:val="00A540BA"/>
    <w:rsid w:val="00A56BE9"/>
    <w:rsid w:val="00A620A0"/>
    <w:rsid w:val="00A65EFC"/>
    <w:rsid w:val="00A66282"/>
    <w:rsid w:val="00A667A6"/>
    <w:rsid w:val="00A67019"/>
    <w:rsid w:val="00A70604"/>
    <w:rsid w:val="00A7413A"/>
    <w:rsid w:val="00A8013A"/>
    <w:rsid w:val="00A81304"/>
    <w:rsid w:val="00A840EA"/>
    <w:rsid w:val="00A853BA"/>
    <w:rsid w:val="00A86203"/>
    <w:rsid w:val="00A87B37"/>
    <w:rsid w:val="00A87EC4"/>
    <w:rsid w:val="00A90337"/>
    <w:rsid w:val="00A93694"/>
    <w:rsid w:val="00A93867"/>
    <w:rsid w:val="00A9726C"/>
    <w:rsid w:val="00AA0ADA"/>
    <w:rsid w:val="00AA3C58"/>
    <w:rsid w:val="00AA3E0A"/>
    <w:rsid w:val="00AA49D2"/>
    <w:rsid w:val="00AB0319"/>
    <w:rsid w:val="00AB44BD"/>
    <w:rsid w:val="00AB59FE"/>
    <w:rsid w:val="00AB792B"/>
    <w:rsid w:val="00AC0F7F"/>
    <w:rsid w:val="00AC2575"/>
    <w:rsid w:val="00AC4FDD"/>
    <w:rsid w:val="00AC5989"/>
    <w:rsid w:val="00AC7782"/>
    <w:rsid w:val="00AD02BD"/>
    <w:rsid w:val="00AD0777"/>
    <w:rsid w:val="00AD568F"/>
    <w:rsid w:val="00AD61E9"/>
    <w:rsid w:val="00AE38F9"/>
    <w:rsid w:val="00AE3B6F"/>
    <w:rsid w:val="00AE46E7"/>
    <w:rsid w:val="00AE5480"/>
    <w:rsid w:val="00AE55DD"/>
    <w:rsid w:val="00AE631D"/>
    <w:rsid w:val="00AF15AA"/>
    <w:rsid w:val="00AF3C1B"/>
    <w:rsid w:val="00AF44C3"/>
    <w:rsid w:val="00AF55BE"/>
    <w:rsid w:val="00AF5D8B"/>
    <w:rsid w:val="00AF76DB"/>
    <w:rsid w:val="00B00D53"/>
    <w:rsid w:val="00B04175"/>
    <w:rsid w:val="00B05936"/>
    <w:rsid w:val="00B07B2F"/>
    <w:rsid w:val="00B1037E"/>
    <w:rsid w:val="00B165E9"/>
    <w:rsid w:val="00B16A23"/>
    <w:rsid w:val="00B21531"/>
    <w:rsid w:val="00B23A4A"/>
    <w:rsid w:val="00B23B2C"/>
    <w:rsid w:val="00B24CCB"/>
    <w:rsid w:val="00B309AF"/>
    <w:rsid w:val="00B35383"/>
    <w:rsid w:val="00B377B6"/>
    <w:rsid w:val="00B402DC"/>
    <w:rsid w:val="00B40B9D"/>
    <w:rsid w:val="00B4382D"/>
    <w:rsid w:val="00B44EFD"/>
    <w:rsid w:val="00B4534A"/>
    <w:rsid w:val="00B46689"/>
    <w:rsid w:val="00B50A09"/>
    <w:rsid w:val="00B51ACA"/>
    <w:rsid w:val="00B51C6A"/>
    <w:rsid w:val="00B5436F"/>
    <w:rsid w:val="00B54D54"/>
    <w:rsid w:val="00B61CCD"/>
    <w:rsid w:val="00B622E9"/>
    <w:rsid w:val="00B6372D"/>
    <w:rsid w:val="00B64796"/>
    <w:rsid w:val="00B65188"/>
    <w:rsid w:val="00B65E0E"/>
    <w:rsid w:val="00B70780"/>
    <w:rsid w:val="00B71A0F"/>
    <w:rsid w:val="00B71B5F"/>
    <w:rsid w:val="00B7250C"/>
    <w:rsid w:val="00B824E4"/>
    <w:rsid w:val="00B85C0A"/>
    <w:rsid w:val="00B86E1C"/>
    <w:rsid w:val="00B87858"/>
    <w:rsid w:val="00B90586"/>
    <w:rsid w:val="00B908FE"/>
    <w:rsid w:val="00B9091C"/>
    <w:rsid w:val="00B914C4"/>
    <w:rsid w:val="00B914CE"/>
    <w:rsid w:val="00B9306D"/>
    <w:rsid w:val="00B93CF6"/>
    <w:rsid w:val="00B944C3"/>
    <w:rsid w:val="00B97CA7"/>
    <w:rsid w:val="00BA03F5"/>
    <w:rsid w:val="00BA135B"/>
    <w:rsid w:val="00BA234C"/>
    <w:rsid w:val="00BA23AC"/>
    <w:rsid w:val="00BA2600"/>
    <w:rsid w:val="00BA5923"/>
    <w:rsid w:val="00BA6E1A"/>
    <w:rsid w:val="00BB0DAB"/>
    <w:rsid w:val="00BB3CFD"/>
    <w:rsid w:val="00BB563D"/>
    <w:rsid w:val="00BB6E01"/>
    <w:rsid w:val="00BC2444"/>
    <w:rsid w:val="00BC3867"/>
    <w:rsid w:val="00BC5105"/>
    <w:rsid w:val="00BC5BD0"/>
    <w:rsid w:val="00BD0460"/>
    <w:rsid w:val="00BD1511"/>
    <w:rsid w:val="00BD2925"/>
    <w:rsid w:val="00BD2967"/>
    <w:rsid w:val="00BD4693"/>
    <w:rsid w:val="00BD641B"/>
    <w:rsid w:val="00BD6A22"/>
    <w:rsid w:val="00BE0F91"/>
    <w:rsid w:val="00BE6DC7"/>
    <w:rsid w:val="00BF03B3"/>
    <w:rsid w:val="00BF093B"/>
    <w:rsid w:val="00BF0F1D"/>
    <w:rsid w:val="00BF1298"/>
    <w:rsid w:val="00BF3797"/>
    <w:rsid w:val="00BF451E"/>
    <w:rsid w:val="00C01F47"/>
    <w:rsid w:val="00C02DF7"/>
    <w:rsid w:val="00C053C4"/>
    <w:rsid w:val="00C05CF1"/>
    <w:rsid w:val="00C15B8C"/>
    <w:rsid w:val="00C1769D"/>
    <w:rsid w:val="00C201D9"/>
    <w:rsid w:val="00C207D8"/>
    <w:rsid w:val="00C20A90"/>
    <w:rsid w:val="00C234E1"/>
    <w:rsid w:val="00C25897"/>
    <w:rsid w:val="00C25A77"/>
    <w:rsid w:val="00C25E3A"/>
    <w:rsid w:val="00C26FF7"/>
    <w:rsid w:val="00C2765D"/>
    <w:rsid w:val="00C32447"/>
    <w:rsid w:val="00C32BAF"/>
    <w:rsid w:val="00C33127"/>
    <w:rsid w:val="00C3326D"/>
    <w:rsid w:val="00C3565A"/>
    <w:rsid w:val="00C437F9"/>
    <w:rsid w:val="00C442AF"/>
    <w:rsid w:val="00C46004"/>
    <w:rsid w:val="00C4628D"/>
    <w:rsid w:val="00C50B2E"/>
    <w:rsid w:val="00C549F3"/>
    <w:rsid w:val="00C56076"/>
    <w:rsid w:val="00C5737D"/>
    <w:rsid w:val="00C57A1E"/>
    <w:rsid w:val="00C6102A"/>
    <w:rsid w:val="00C63E52"/>
    <w:rsid w:val="00C6450A"/>
    <w:rsid w:val="00C67871"/>
    <w:rsid w:val="00C71C84"/>
    <w:rsid w:val="00C74ED7"/>
    <w:rsid w:val="00C75319"/>
    <w:rsid w:val="00C80B48"/>
    <w:rsid w:val="00C8113B"/>
    <w:rsid w:val="00C81468"/>
    <w:rsid w:val="00C81644"/>
    <w:rsid w:val="00C81E92"/>
    <w:rsid w:val="00C84361"/>
    <w:rsid w:val="00C906DE"/>
    <w:rsid w:val="00C90E4A"/>
    <w:rsid w:val="00C91315"/>
    <w:rsid w:val="00C95319"/>
    <w:rsid w:val="00C96FD1"/>
    <w:rsid w:val="00CA42A4"/>
    <w:rsid w:val="00CA5809"/>
    <w:rsid w:val="00CA7F2A"/>
    <w:rsid w:val="00CA7F5F"/>
    <w:rsid w:val="00CB4A5D"/>
    <w:rsid w:val="00CB528A"/>
    <w:rsid w:val="00CB643E"/>
    <w:rsid w:val="00CB6EA9"/>
    <w:rsid w:val="00CC04D5"/>
    <w:rsid w:val="00CC12DD"/>
    <w:rsid w:val="00CC1DF8"/>
    <w:rsid w:val="00CC5928"/>
    <w:rsid w:val="00CC75B8"/>
    <w:rsid w:val="00CD0636"/>
    <w:rsid w:val="00CD0F48"/>
    <w:rsid w:val="00CD1CF5"/>
    <w:rsid w:val="00CD67A6"/>
    <w:rsid w:val="00CE07D9"/>
    <w:rsid w:val="00CE1ADE"/>
    <w:rsid w:val="00CE3809"/>
    <w:rsid w:val="00CE40B6"/>
    <w:rsid w:val="00CE4790"/>
    <w:rsid w:val="00CE5DB6"/>
    <w:rsid w:val="00CE62FE"/>
    <w:rsid w:val="00CE7F5F"/>
    <w:rsid w:val="00CF05E0"/>
    <w:rsid w:val="00D0129A"/>
    <w:rsid w:val="00D028FE"/>
    <w:rsid w:val="00D0328B"/>
    <w:rsid w:val="00D04109"/>
    <w:rsid w:val="00D05F82"/>
    <w:rsid w:val="00D10B42"/>
    <w:rsid w:val="00D144E0"/>
    <w:rsid w:val="00D14BB8"/>
    <w:rsid w:val="00D224B3"/>
    <w:rsid w:val="00D226F4"/>
    <w:rsid w:val="00D23455"/>
    <w:rsid w:val="00D23D16"/>
    <w:rsid w:val="00D23F83"/>
    <w:rsid w:val="00D275C1"/>
    <w:rsid w:val="00D30AA9"/>
    <w:rsid w:val="00D315EB"/>
    <w:rsid w:val="00D328C3"/>
    <w:rsid w:val="00D333EA"/>
    <w:rsid w:val="00D36A78"/>
    <w:rsid w:val="00D37554"/>
    <w:rsid w:val="00D3761C"/>
    <w:rsid w:val="00D40037"/>
    <w:rsid w:val="00D4020E"/>
    <w:rsid w:val="00D40B1F"/>
    <w:rsid w:val="00D40E1C"/>
    <w:rsid w:val="00D4205B"/>
    <w:rsid w:val="00D42688"/>
    <w:rsid w:val="00D426FA"/>
    <w:rsid w:val="00D461B7"/>
    <w:rsid w:val="00D46670"/>
    <w:rsid w:val="00D46EC9"/>
    <w:rsid w:val="00D47067"/>
    <w:rsid w:val="00D50722"/>
    <w:rsid w:val="00D513C2"/>
    <w:rsid w:val="00D5362C"/>
    <w:rsid w:val="00D60399"/>
    <w:rsid w:val="00D62615"/>
    <w:rsid w:val="00D62C85"/>
    <w:rsid w:val="00D63911"/>
    <w:rsid w:val="00D646F9"/>
    <w:rsid w:val="00D65B27"/>
    <w:rsid w:val="00D66156"/>
    <w:rsid w:val="00D70022"/>
    <w:rsid w:val="00D723EE"/>
    <w:rsid w:val="00D73A89"/>
    <w:rsid w:val="00D74B8F"/>
    <w:rsid w:val="00D75C74"/>
    <w:rsid w:val="00D75E09"/>
    <w:rsid w:val="00D764F0"/>
    <w:rsid w:val="00D76768"/>
    <w:rsid w:val="00D76917"/>
    <w:rsid w:val="00D81F0F"/>
    <w:rsid w:val="00D84D69"/>
    <w:rsid w:val="00D86544"/>
    <w:rsid w:val="00D93FFD"/>
    <w:rsid w:val="00D94DE6"/>
    <w:rsid w:val="00D9686D"/>
    <w:rsid w:val="00DA1178"/>
    <w:rsid w:val="00DA2153"/>
    <w:rsid w:val="00DA4F3A"/>
    <w:rsid w:val="00DA6353"/>
    <w:rsid w:val="00DA64D1"/>
    <w:rsid w:val="00DA67E7"/>
    <w:rsid w:val="00DA7246"/>
    <w:rsid w:val="00DA7EB8"/>
    <w:rsid w:val="00DB59D4"/>
    <w:rsid w:val="00DB6AEE"/>
    <w:rsid w:val="00DB6DD8"/>
    <w:rsid w:val="00DC5B71"/>
    <w:rsid w:val="00DC669C"/>
    <w:rsid w:val="00DC73DF"/>
    <w:rsid w:val="00DD05C1"/>
    <w:rsid w:val="00DD18F2"/>
    <w:rsid w:val="00DD2555"/>
    <w:rsid w:val="00DD3D08"/>
    <w:rsid w:val="00DD4419"/>
    <w:rsid w:val="00DD4BC0"/>
    <w:rsid w:val="00DD4C6D"/>
    <w:rsid w:val="00DD77BD"/>
    <w:rsid w:val="00DE04E8"/>
    <w:rsid w:val="00DE0BE2"/>
    <w:rsid w:val="00DE0D6E"/>
    <w:rsid w:val="00DE3879"/>
    <w:rsid w:val="00DE4201"/>
    <w:rsid w:val="00DF002E"/>
    <w:rsid w:val="00DF0658"/>
    <w:rsid w:val="00DF16BE"/>
    <w:rsid w:val="00DF44EF"/>
    <w:rsid w:val="00DF70FF"/>
    <w:rsid w:val="00DF74E9"/>
    <w:rsid w:val="00E003E7"/>
    <w:rsid w:val="00E00C47"/>
    <w:rsid w:val="00E01BCD"/>
    <w:rsid w:val="00E04552"/>
    <w:rsid w:val="00E04DA9"/>
    <w:rsid w:val="00E05AF6"/>
    <w:rsid w:val="00E06CF7"/>
    <w:rsid w:val="00E13B6D"/>
    <w:rsid w:val="00E152FC"/>
    <w:rsid w:val="00E23C55"/>
    <w:rsid w:val="00E24C13"/>
    <w:rsid w:val="00E26FBE"/>
    <w:rsid w:val="00E30CEA"/>
    <w:rsid w:val="00E3210C"/>
    <w:rsid w:val="00E327B3"/>
    <w:rsid w:val="00E454FD"/>
    <w:rsid w:val="00E47415"/>
    <w:rsid w:val="00E4791C"/>
    <w:rsid w:val="00E50186"/>
    <w:rsid w:val="00E50AA7"/>
    <w:rsid w:val="00E50FBB"/>
    <w:rsid w:val="00E51381"/>
    <w:rsid w:val="00E53E3E"/>
    <w:rsid w:val="00E54BD9"/>
    <w:rsid w:val="00E62A57"/>
    <w:rsid w:val="00E62AFC"/>
    <w:rsid w:val="00E63CCB"/>
    <w:rsid w:val="00E6468D"/>
    <w:rsid w:val="00E64B38"/>
    <w:rsid w:val="00E6780A"/>
    <w:rsid w:val="00E67A9E"/>
    <w:rsid w:val="00E70307"/>
    <w:rsid w:val="00E73989"/>
    <w:rsid w:val="00E755FB"/>
    <w:rsid w:val="00E75705"/>
    <w:rsid w:val="00E76BEA"/>
    <w:rsid w:val="00E76C0D"/>
    <w:rsid w:val="00E802ED"/>
    <w:rsid w:val="00E82514"/>
    <w:rsid w:val="00E82BDC"/>
    <w:rsid w:val="00E84DF8"/>
    <w:rsid w:val="00E85708"/>
    <w:rsid w:val="00E86CFB"/>
    <w:rsid w:val="00E90ADB"/>
    <w:rsid w:val="00E938FB"/>
    <w:rsid w:val="00EA311A"/>
    <w:rsid w:val="00EA35DA"/>
    <w:rsid w:val="00EA3DFB"/>
    <w:rsid w:val="00EA6A1B"/>
    <w:rsid w:val="00EB020E"/>
    <w:rsid w:val="00EB3B43"/>
    <w:rsid w:val="00EB5687"/>
    <w:rsid w:val="00EC58B3"/>
    <w:rsid w:val="00EC611F"/>
    <w:rsid w:val="00EC6561"/>
    <w:rsid w:val="00EC6EB2"/>
    <w:rsid w:val="00ED0235"/>
    <w:rsid w:val="00ED1474"/>
    <w:rsid w:val="00ED2ADB"/>
    <w:rsid w:val="00ED467F"/>
    <w:rsid w:val="00EE1D75"/>
    <w:rsid w:val="00EE5614"/>
    <w:rsid w:val="00EF7471"/>
    <w:rsid w:val="00F050A8"/>
    <w:rsid w:val="00F05BC3"/>
    <w:rsid w:val="00F065C3"/>
    <w:rsid w:val="00F10589"/>
    <w:rsid w:val="00F13D51"/>
    <w:rsid w:val="00F16EC4"/>
    <w:rsid w:val="00F219E8"/>
    <w:rsid w:val="00F22CFB"/>
    <w:rsid w:val="00F24C27"/>
    <w:rsid w:val="00F24D4B"/>
    <w:rsid w:val="00F2586D"/>
    <w:rsid w:val="00F25884"/>
    <w:rsid w:val="00F25D1A"/>
    <w:rsid w:val="00F265EC"/>
    <w:rsid w:val="00F3172C"/>
    <w:rsid w:val="00F33C41"/>
    <w:rsid w:val="00F33CCF"/>
    <w:rsid w:val="00F34682"/>
    <w:rsid w:val="00F352C9"/>
    <w:rsid w:val="00F40BBE"/>
    <w:rsid w:val="00F433D1"/>
    <w:rsid w:val="00F441AA"/>
    <w:rsid w:val="00F44E90"/>
    <w:rsid w:val="00F45F03"/>
    <w:rsid w:val="00F472DE"/>
    <w:rsid w:val="00F47BEE"/>
    <w:rsid w:val="00F50F69"/>
    <w:rsid w:val="00F51271"/>
    <w:rsid w:val="00F55430"/>
    <w:rsid w:val="00F557BF"/>
    <w:rsid w:val="00F5611B"/>
    <w:rsid w:val="00F5633C"/>
    <w:rsid w:val="00F56E06"/>
    <w:rsid w:val="00F6145F"/>
    <w:rsid w:val="00F61529"/>
    <w:rsid w:val="00F61B07"/>
    <w:rsid w:val="00F6238B"/>
    <w:rsid w:val="00F65C20"/>
    <w:rsid w:val="00F67A05"/>
    <w:rsid w:val="00F706B1"/>
    <w:rsid w:val="00F71475"/>
    <w:rsid w:val="00F73039"/>
    <w:rsid w:val="00F75A77"/>
    <w:rsid w:val="00F75B0A"/>
    <w:rsid w:val="00F77425"/>
    <w:rsid w:val="00F77BC9"/>
    <w:rsid w:val="00F805F4"/>
    <w:rsid w:val="00F8294A"/>
    <w:rsid w:val="00F83CBE"/>
    <w:rsid w:val="00F8472A"/>
    <w:rsid w:val="00F8498D"/>
    <w:rsid w:val="00F84A74"/>
    <w:rsid w:val="00F84E0B"/>
    <w:rsid w:val="00F84E44"/>
    <w:rsid w:val="00F85A29"/>
    <w:rsid w:val="00F85EDE"/>
    <w:rsid w:val="00F86FAE"/>
    <w:rsid w:val="00F9275F"/>
    <w:rsid w:val="00F93B65"/>
    <w:rsid w:val="00FA025F"/>
    <w:rsid w:val="00FA1029"/>
    <w:rsid w:val="00FA3FBB"/>
    <w:rsid w:val="00FA6001"/>
    <w:rsid w:val="00FA6246"/>
    <w:rsid w:val="00FA68E1"/>
    <w:rsid w:val="00FA6BBC"/>
    <w:rsid w:val="00FA76A8"/>
    <w:rsid w:val="00FB26AE"/>
    <w:rsid w:val="00FB5C1C"/>
    <w:rsid w:val="00FB797F"/>
    <w:rsid w:val="00FB799B"/>
    <w:rsid w:val="00FB7BE2"/>
    <w:rsid w:val="00FC1102"/>
    <w:rsid w:val="00FC1D2C"/>
    <w:rsid w:val="00FC7384"/>
    <w:rsid w:val="00FD00F8"/>
    <w:rsid w:val="00FD0506"/>
    <w:rsid w:val="00FD0B0E"/>
    <w:rsid w:val="00FD2B76"/>
    <w:rsid w:val="00FD4EE0"/>
    <w:rsid w:val="00FD6F1F"/>
    <w:rsid w:val="00FD7763"/>
    <w:rsid w:val="00FE2AC9"/>
    <w:rsid w:val="00FE391A"/>
    <w:rsid w:val="00FE3C46"/>
    <w:rsid w:val="00FE47FC"/>
    <w:rsid w:val="00FE56F7"/>
    <w:rsid w:val="00FE7790"/>
    <w:rsid w:val="00FF3195"/>
    <w:rsid w:val="00FF72E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E350FF"/>
  <w15:docId w15:val="{81B1DCF2-8FB4-4B1F-9CE6-90575925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5C1"/>
    <w:pPr>
      <w:spacing w:after="120"/>
      <w:jc w:val="both"/>
    </w:pPr>
    <w:rPr>
      <w:rFonts w:cs="Arial"/>
      <w:sz w:val="24"/>
      <w:lang w:val="en-US"/>
    </w:rPr>
  </w:style>
  <w:style w:type="paragraph" w:styleId="Heading1">
    <w:name w:val="heading 1"/>
    <w:aliases w:val="Titre ERA"/>
    <w:basedOn w:val="Normal"/>
    <w:next w:val="Normal"/>
    <w:link w:val="Heading1Char"/>
    <w:rsid w:val="00682B72"/>
    <w:pPr>
      <w:keepNext/>
      <w:pBdr>
        <w:bottom w:val="single" w:sz="12" w:space="1" w:color="ABC100" w:themeColor="accent2"/>
      </w:pBdr>
      <w:spacing w:before="360" w:after="240"/>
      <w:outlineLvl w:val="0"/>
    </w:pPr>
    <w:rPr>
      <w:rFonts w:ascii="Segoe UI" w:hAnsi="Segoe UI"/>
      <w:b/>
      <w:iCs/>
      <w:color w:val="ABC100" w:themeColor="accent2"/>
      <w:sz w:val="32"/>
      <w:szCs w:val="21"/>
    </w:rPr>
  </w:style>
  <w:style w:type="paragraph" w:styleId="Heading2">
    <w:name w:val="heading 2"/>
    <w:aliases w:val="Titre 2 Egis test,Titre 2 Belgrade"/>
    <w:basedOn w:val="Normal"/>
    <w:next w:val="Normal"/>
    <w:link w:val="Heading2Char"/>
    <w:autoRedefine/>
    <w:unhideWhenUsed/>
    <w:rsid w:val="00A22C1C"/>
    <w:pPr>
      <w:keepNext/>
      <w:keepLines/>
      <w:pBdr>
        <w:bottom w:val="single" w:sz="6" w:space="1" w:color="808080" w:themeColor="background1" w:themeShade="80"/>
      </w:pBdr>
      <w:spacing w:before="200"/>
      <w:outlineLvl w:val="1"/>
    </w:pPr>
    <w:rPr>
      <w:rFonts w:ascii="Segoe UI" w:eastAsiaTheme="majorEastAsia" w:hAnsi="Segoe U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43FB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62C3A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3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62C3A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43F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3151C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43FB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3151C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43F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74747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43FB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74747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43FB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74747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43FB0"/>
    <w:rPr>
      <w:color w:val="0000FF"/>
      <w:u w:val="single"/>
    </w:rPr>
  </w:style>
  <w:style w:type="paragraph" w:styleId="Header">
    <w:name w:val="header"/>
    <w:basedOn w:val="Normal"/>
    <w:rsid w:val="00105CA1"/>
    <w:pPr>
      <w:tabs>
        <w:tab w:val="center" w:pos="4536"/>
        <w:tab w:val="right" w:pos="9072"/>
      </w:tabs>
      <w:jc w:val="right"/>
    </w:pPr>
    <w:rPr>
      <w:color w:val="828282" w:themeColor="text2"/>
      <w:sz w:val="20"/>
    </w:rPr>
  </w:style>
  <w:style w:type="paragraph" w:styleId="Footer">
    <w:name w:val="footer"/>
    <w:basedOn w:val="Normal"/>
    <w:link w:val="FooterChar"/>
    <w:uiPriority w:val="99"/>
    <w:rsid w:val="00105CA1"/>
    <w:pPr>
      <w:tabs>
        <w:tab w:val="center" w:pos="4536"/>
        <w:tab w:val="right" w:pos="9072"/>
      </w:tabs>
    </w:pPr>
    <w:rPr>
      <w:color w:val="828282" w:themeColor="text2"/>
      <w:sz w:val="20"/>
    </w:rPr>
  </w:style>
  <w:style w:type="character" w:styleId="FollowedHyperlink">
    <w:name w:val="FollowedHyperlink"/>
    <w:basedOn w:val="DefaultParagraphFont"/>
    <w:uiPriority w:val="99"/>
    <w:rsid w:val="00543FB0"/>
    <w:rPr>
      <w:color w:val="800080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D59BF"/>
    <w:pPr>
      <w:spacing w:after="0"/>
    </w:pPr>
  </w:style>
  <w:style w:type="paragraph" w:styleId="BalloonText">
    <w:name w:val="Balloon Text"/>
    <w:basedOn w:val="Normal"/>
    <w:semiHidden/>
    <w:rsid w:val="00543FB0"/>
    <w:rPr>
      <w:rFonts w:ascii="Tahoma" w:hAnsi="Tahoma" w:cs="Tahoma"/>
      <w:sz w:val="16"/>
      <w:szCs w:val="16"/>
    </w:rPr>
  </w:style>
  <w:style w:type="paragraph" w:customStyle="1" w:styleId="Tableaucorps">
    <w:name w:val="Tableau (corps)"/>
    <w:basedOn w:val="Normal"/>
    <w:rsid w:val="004D6AA3"/>
    <w:pPr>
      <w:spacing w:before="60"/>
    </w:pPr>
    <w:rPr>
      <w:sz w:val="20"/>
    </w:rPr>
  </w:style>
  <w:style w:type="paragraph" w:customStyle="1" w:styleId="Tableautitres">
    <w:name w:val="Tableau (titres)"/>
    <w:basedOn w:val="Normal"/>
    <w:rsid w:val="00543FB0"/>
    <w:pPr>
      <w:spacing w:before="60"/>
      <w:jc w:val="center"/>
    </w:pPr>
    <w:rPr>
      <w:sz w:val="20"/>
    </w:rPr>
  </w:style>
  <w:style w:type="table" w:styleId="TableGrid">
    <w:name w:val="Table Grid"/>
    <w:basedOn w:val="TableNormal"/>
    <w:uiPriority w:val="39"/>
    <w:rsid w:val="00543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05CA1"/>
    <w:rPr>
      <w:rFonts w:ascii="Segoe UI Semilight" w:hAnsi="Segoe UI Semilight"/>
      <w:color w:val="828282" w:themeColor="text2"/>
      <w:sz w:val="20"/>
      <w:szCs w:val="18"/>
    </w:rPr>
  </w:style>
  <w:style w:type="paragraph" w:customStyle="1" w:styleId="Illustration">
    <w:name w:val="Illustration"/>
    <w:basedOn w:val="Normal"/>
    <w:next w:val="Caption"/>
    <w:qFormat/>
    <w:rsid w:val="00A119CD"/>
    <w:pPr>
      <w:keepNext/>
      <w:spacing w:before="120" w:after="60"/>
      <w:jc w:val="center"/>
    </w:pPr>
    <w:rPr>
      <w:noProof/>
      <w:szCs w:val="22"/>
    </w:rPr>
  </w:style>
  <w:style w:type="paragraph" w:customStyle="1" w:styleId="StyleCorpsdetexteEncadrementSimpleVertclair05pt">
    <w:name w:val="Style Corps de texte + Encadrement : (Simple Vert clair  05 pt É..."/>
    <w:basedOn w:val="BodyText"/>
    <w:rsid w:val="002D59BF"/>
    <w:pPr>
      <w:pBdr>
        <w:top w:val="single" w:sz="12" w:space="1" w:color="ABC100" w:themeColor="accent2"/>
        <w:left w:val="single" w:sz="12" w:space="4" w:color="ABC100" w:themeColor="accent2"/>
        <w:bottom w:val="single" w:sz="12" w:space="1" w:color="ABC100" w:themeColor="accent2"/>
        <w:right w:val="single" w:sz="12" w:space="4" w:color="ABC100" w:themeColor="accent2"/>
      </w:pBdr>
    </w:pPr>
    <w:rPr>
      <w:rFonts w:cs="Times New Roman"/>
    </w:rPr>
  </w:style>
  <w:style w:type="character" w:customStyle="1" w:styleId="Heading2Char">
    <w:name w:val="Heading 2 Char"/>
    <w:aliases w:val="Titre 2 Egis test Char,Titre 2 Belgrade Char"/>
    <w:basedOn w:val="DefaultParagraphFont"/>
    <w:link w:val="Heading2"/>
    <w:rsid w:val="00A22C1C"/>
    <w:rPr>
      <w:rFonts w:ascii="Segoe UI" w:eastAsiaTheme="majorEastAsia" w:hAnsi="Segoe UI" w:cstheme="majorBidi"/>
      <w:b/>
      <w:bCs/>
      <w:sz w:val="24"/>
      <w:szCs w:val="26"/>
      <w:lang w:val="en-US"/>
    </w:rPr>
  </w:style>
  <w:style w:type="character" w:customStyle="1" w:styleId="CaptionChar">
    <w:name w:val="Caption Char"/>
    <w:aliases w:val="Légende Car1 Char,Légende Car Car Char,Car3 Car Car Char,Légende Car1 Car Char,Légende Car2 Char,Légende Car Car Car Char,Car3 Car Car Car Char,Légende Car Car1 Char,Car3 Car Car1 Char,Légende Haute Char"/>
    <w:link w:val="Caption"/>
    <w:rsid w:val="00532591"/>
    <w:rPr>
      <w:rFonts w:cs="Arial"/>
      <w:b/>
      <w:bCs/>
      <w:i/>
      <w:color w:val="00A4A6" w:themeColor="accent5"/>
      <w:sz w:val="24"/>
      <w:lang w:val="sr-Cyrl-RS"/>
    </w:rPr>
  </w:style>
  <w:style w:type="table" w:styleId="LightList-Accent3">
    <w:name w:val="Light List Accent 3"/>
    <w:basedOn w:val="TableNormal"/>
    <w:uiPriority w:val="61"/>
    <w:rsid w:val="00795604"/>
    <w:tblPr>
      <w:tblStyleRowBandSize w:val="1"/>
      <w:tblStyleColBandSize w:val="1"/>
      <w:tblBorders>
        <w:top w:val="single" w:sz="8" w:space="0" w:color="5D858B" w:themeColor="accent3"/>
        <w:left w:val="single" w:sz="8" w:space="0" w:color="5D858B" w:themeColor="accent3"/>
        <w:bottom w:val="single" w:sz="8" w:space="0" w:color="5D858B" w:themeColor="accent3"/>
        <w:right w:val="single" w:sz="8" w:space="0" w:color="5D858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D858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858B" w:themeColor="accent3"/>
          <w:left w:val="single" w:sz="8" w:space="0" w:color="5D858B" w:themeColor="accent3"/>
          <w:bottom w:val="single" w:sz="8" w:space="0" w:color="5D858B" w:themeColor="accent3"/>
          <w:right w:val="single" w:sz="8" w:space="0" w:color="5D858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D858B" w:themeColor="accent3"/>
          <w:left w:val="single" w:sz="8" w:space="0" w:color="5D858B" w:themeColor="accent3"/>
          <w:bottom w:val="single" w:sz="8" w:space="0" w:color="5D858B" w:themeColor="accent3"/>
          <w:right w:val="single" w:sz="8" w:space="0" w:color="5D858B" w:themeColor="accent3"/>
        </w:tcBorders>
      </w:tcPr>
    </w:tblStylePr>
    <w:tblStylePr w:type="band1Horz">
      <w:tblPr/>
      <w:tcPr>
        <w:tcBorders>
          <w:top w:val="single" w:sz="8" w:space="0" w:color="5D858B" w:themeColor="accent3"/>
          <w:left w:val="single" w:sz="8" w:space="0" w:color="5D858B" w:themeColor="accent3"/>
          <w:bottom w:val="single" w:sz="8" w:space="0" w:color="5D858B" w:themeColor="accent3"/>
          <w:right w:val="single" w:sz="8" w:space="0" w:color="5D858B" w:themeColor="accent3"/>
        </w:tcBorders>
      </w:tcPr>
    </w:tblStylePr>
  </w:style>
  <w:style w:type="table" w:styleId="LightList-Accent5">
    <w:name w:val="Light List Accent 5"/>
    <w:basedOn w:val="TableNormal"/>
    <w:uiPriority w:val="61"/>
    <w:rsid w:val="00795604"/>
    <w:tblPr>
      <w:tblStyleRowBandSize w:val="1"/>
      <w:tblStyleColBandSize w:val="1"/>
      <w:tblBorders>
        <w:top w:val="single" w:sz="8" w:space="0" w:color="00A4A6" w:themeColor="accent5"/>
        <w:left w:val="single" w:sz="8" w:space="0" w:color="00A4A6" w:themeColor="accent5"/>
        <w:bottom w:val="single" w:sz="8" w:space="0" w:color="00A4A6" w:themeColor="accent5"/>
        <w:right w:val="single" w:sz="8" w:space="0" w:color="00A4A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4A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4A6" w:themeColor="accent5"/>
          <w:left w:val="single" w:sz="8" w:space="0" w:color="00A4A6" w:themeColor="accent5"/>
          <w:bottom w:val="single" w:sz="8" w:space="0" w:color="00A4A6" w:themeColor="accent5"/>
          <w:right w:val="single" w:sz="8" w:space="0" w:color="00A4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4A6" w:themeColor="accent5"/>
          <w:left w:val="single" w:sz="8" w:space="0" w:color="00A4A6" w:themeColor="accent5"/>
          <w:bottom w:val="single" w:sz="8" w:space="0" w:color="00A4A6" w:themeColor="accent5"/>
          <w:right w:val="single" w:sz="8" w:space="0" w:color="00A4A6" w:themeColor="accent5"/>
        </w:tcBorders>
      </w:tcPr>
    </w:tblStylePr>
    <w:tblStylePr w:type="band1Horz">
      <w:tblPr/>
      <w:tcPr>
        <w:tcBorders>
          <w:top w:val="single" w:sz="8" w:space="0" w:color="00A4A6" w:themeColor="accent5"/>
          <w:left w:val="single" w:sz="8" w:space="0" w:color="00A4A6" w:themeColor="accent5"/>
          <w:bottom w:val="single" w:sz="8" w:space="0" w:color="00A4A6" w:themeColor="accent5"/>
          <w:right w:val="single" w:sz="8" w:space="0" w:color="00A4A6" w:themeColor="accent5"/>
        </w:tcBorders>
      </w:tcPr>
    </w:tblStylePr>
  </w:style>
  <w:style w:type="paragraph" w:customStyle="1" w:styleId="Titretableau">
    <w:name w:val="Titre tableau"/>
    <w:basedOn w:val="Caption"/>
    <w:qFormat/>
    <w:rsid w:val="00787330"/>
    <w:pPr>
      <w:keepNext/>
      <w:spacing w:after="120"/>
      <w:jc w:val="both"/>
    </w:pPr>
    <w:rPr>
      <w:i w:val="0"/>
      <w:szCs w:val="24"/>
    </w:rPr>
  </w:style>
  <w:style w:type="character" w:customStyle="1" w:styleId="Heading1Char">
    <w:name w:val="Heading 1 Char"/>
    <w:aliases w:val="Titre ERA Char"/>
    <w:basedOn w:val="DefaultParagraphFont"/>
    <w:link w:val="Heading1"/>
    <w:rsid w:val="00682B72"/>
    <w:rPr>
      <w:rFonts w:ascii="Segoe UI" w:hAnsi="Segoe UI" w:cs="Arial"/>
      <w:b/>
      <w:iCs/>
      <w:color w:val="ABC100" w:themeColor="accent2"/>
      <w:sz w:val="32"/>
      <w:szCs w:val="21"/>
    </w:rPr>
  </w:style>
  <w:style w:type="numbering" w:customStyle="1" w:styleId="StyledelisteERA">
    <w:name w:val="Style de liste ERA"/>
    <w:uiPriority w:val="99"/>
    <w:rsid w:val="00543FB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543FB0"/>
    <w:rPr>
      <w:color w:val="808080"/>
    </w:rPr>
  </w:style>
  <w:style w:type="character" w:customStyle="1" w:styleId="Heading3Char">
    <w:name w:val="Heading 3 Char"/>
    <w:basedOn w:val="DefaultParagraphFont"/>
    <w:link w:val="Heading3"/>
    <w:semiHidden/>
    <w:rsid w:val="00543FB0"/>
    <w:rPr>
      <w:rFonts w:asciiTheme="majorHAnsi" w:eastAsiaTheme="majorEastAsia" w:hAnsiTheme="majorHAnsi" w:cstheme="majorBidi"/>
      <w:b/>
      <w:bCs/>
      <w:color w:val="062C3A" w:themeColor="accent1"/>
      <w:sz w:val="22"/>
    </w:rPr>
  </w:style>
  <w:style w:type="character" w:customStyle="1" w:styleId="Heading4Char">
    <w:name w:val="Heading 4 Char"/>
    <w:basedOn w:val="DefaultParagraphFont"/>
    <w:link w:val="Heading4"/>
    <w:semiHidden/>
    <w:rsid w:val="00543FB0"/>
    <w:rPr>
      <w:rFonts w:asciiTheme="majorHAnsi" w:eastAsiaTheme="majorEastAsia" w:hAnsiTheme="majorHAnsi" w:cstheme="majorBidi"/>
      <w:b/>
      <w:bCs/>
      <w:i/>
      <w:iCs/>
      <w:color w:val="062C3A" w:themeColor="accent1"/>
      <w:sz w:val="22"/>
    </w:rPr>
  </w:style>
  <w:style w:type="character" w:customStyle="1" w:styleId="Heading5Char">
    <w:name w:val="Heading 5 Char"/>
    <w:basedOn w:val="DefaultParagraphFont"/>
    <w:link w:val="Heading5"/>
    <w:semiHidden/>
    <w:rsid w:val="00543FB0"/>
    <w:rPr>
      <w:rFonts w:asciiTheme="majorHAnsi" w:eastAsiaTheme="majorEastAsia" w:hAnsiTheme="majorHAnsi" w:cstheme="majorBidi"/>
      <w:color w:val="03151C" w:themeColor="accent1" w:themeShade="7F"/>
      <w:sz w:val="22"/>
    </w:rPr>
  </w:style>
  <w:style w:type="character" w:customStyle="1" w:styleId="Heading6Char">
    <w:name w:val="Heading 6 Char"/>
    <w:basedOn w:val="DefaultParagraphFont"/>
    <w:link w:val="Heading6"/>
    <w:semiHidden/>
    <w:rsid w:val="00543FB0"/>
    <w:rPr>
      <w:rFonts w:asciiTheme="majorHAnsi" w:eastAsiaTheme="majorEastAsia" w:hAnsiTheme="majorHAnsi" w:cstheme="majorBidi"/>
      <w:i/>
      <w:iCs/>
      <w:color w:val="03151C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semiHidden/>
    <w:rsid w:val="00543FB0"/>
    <w:rPr>
      <w:rFonts w:asciiTheme="majorHAnsi" w:eastAsiaTheme="majorEastAsia" w:hAnsiTheme="majorHAnsi" w:cstheme="majorBidi"/>
      <w:i/>
      <w:iCs/>
      <w:color w:val="474747" w:themeColor="text1" w:themeTint="BF"/>
      <w:sz w:val="22"/>
    </w:rPr>
  </w:style>
  <w:style w:type="character" w:customStyle="1" w:styleId="Heading8Char">
    <w:name w:val="Heading 8 Char"/>
    <w:basedOn w:val="DefaultParagraphFont"/>
    <w:link w:val="Heading8"/>
    <w:semiHidden/>
    <w:rsid w:val="00543FB0"/>
    <w:rPr>
      <w:rFonts w:asciiTheme="majorHAnsi" w:eastAsiaTheme="majorEastAsia" w:hAnsiTheme="majorHAnsi" w:cstheme="majorBidi"/>
      <w:color w:val="474747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543FB0"/>
    <w:rPr>
      <w:rFonts w:asciiTheme="majorHAnsi" w:eastAsiaTheme="majorEastAsia" w:hAnsiTheme="majorHAnsi" w:cstheme="majorBidi"/>
      <w:i/>
      <w:iCs/>
      <w:color w:val="474747" w:themeColor="text1" w:themeTint="BF"/>
    </w:rPr>
  </w:style>
  <w:style w:type="paragraph" w:styleId="Caption">
    <w:name w:val="caption"/>
    <w:aliases w:val="Légende Car1,Légende Car Car,Car3 Car Car,Légende Car1 Car,Légende Car2,Légende Car Car Car,Car3 Car Car Car,Légende Car Car1,Car3 Car Car1,Légende Haute"/>
    <w:basedOn w:val="Normal"/>
    <w:next w:val="Normal"/>
    <w:link w:val="CaptionChar"/>
    <w:unhideWhenUsed/>
    <w:qFormat/>
    <w:rsid w:val="00532591"/>
    <w:pPr>
      <w:spacing w:after="200"/>
      <w:jc w:val="left"/>
    </w:pPr>
    <w:rPr>
      <w:b/>
      <w:bCs/>
      <w:i/>
      <w:color w:val="00A4A6" w:themeColor="accent5"/>
      <w:lang w:val="sr-Cyrl-RS"/>
    </w:rPr>
  </w:style>
  <w:style w:type="numbering" w:customStyle="1" w:styleId="StyledelisteERA2">
    <w:name w:val="Style de liste ERA2"/>
    <w:uiPriority w:val="99"/>
    <w:rsid w:val="00543FB0"/>
    <w:pPr>
      <w:numPr>
        <w:numId w:val="2"/>
      </w:numPr>
    </w:pPr>
  </w:style>
  <w:style w:type="paragraph" w:styleId="Revision">
    <w:name w:val="Revision"/>
    <w:hidden/>
    <w:uiPriority w:val="99"/>
    <w:semiHidden/>
    <w:rsid w:val="00C26FF7"/>
    <w:rPr>
      <w:rFonts w:ascii="Arial" w:hAnsi="Arial" w:cs="Arial"/>
      <w:sz w:val="22"/>
    </w:rPr>
  </w:style>
  <w:style w:type="character" w:styleId="CommentReference">
    <w:name w:val="annotation reference"/>
    <w:basedOn w:val="DefaultParagraphFont"/>
    <w:semiHidden/>
    <w:unhideWhenUsed/>
    <w:rsid w:val="000E56B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E56B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E56BA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56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56BA"/>
    <w:rPr>
      <w:rFonts w:ascii="Arial" w:hAnsi="Arial" w:cs="Arial"/>
      <w:b/>
      <w:bCs/>
    </w:rPr>
  </w:style>
  <w:style w:type="paragraph" w:customStyle="1" w:styleId="Titredocument">
    <w:name w:val="Titre document"/>
    <w:basedOn w:val="Normal"/>
    <w:qFormat/>
    <w:rsid w:val="005B0C21"/>
    <w:pPr>
      <w:spacing w:before="360" w:after="0"/>
      <w:jc w:val="center"/>
    </w:pPr>
    <w:rPr>
      <w:rFonts w:ascii="Segoe UI" w:hAnsi="Segoe UI" w:cstheme="minorHAnsi"/>
      <w:b/>
      <w:bCs/>
      <w:caps/>
      <w:color w:val="00617E"/>
      <w:kern w:val="28"/>
      <w:sz w:val="64"/>
      <w:szCs w:val="44"/>
    </w:rPr>
  </w:style>
  <w:style w:type="character" w:styleId="Emphasis">
    <w:name w:val="Emphasis"/>
    <w:basedOn w:val="DefaultParagraphFont"/>
    <w:uiPriority w:val="20"/>
    <w:qFormat/>
    <w:rsid w:val="00105CA1"/>
    <w:rPr>
      <w:rFonts w:ascii="Segoe UI Semibold" w:hAnsi="Segoe UI Semibold"/>
      <w:i w:val="0"/>
      <w:iCs/>
      <w:color w:val="00617E" w:themeColor="accent4"/>
      <w:sz w:val="24"/>
    </w:rPr>
  </w:style>
  <w:style w:type="paragraph" w:customStyle="1" w:styleId="Title1">
    <w:name w:val="Title 1"/>
    <w:basedOn w:val="Heading2"/>
    <w:next w:val="Title2"/>
    <w:link w:val="Title1Char"/>
    <w:qFormat/>
    <w:rsid w:val="000B08C5"/>
    <w:pPr>
      <w:pBdr>
        <w:bottom w:val="single" w:sz="12" w:space="1" w:color="ABC100" w:themeColor="accent2"/>
      </w:pBdr>
      <w:spacing w:before="360"/>
    </w:pPr>
    <w:rPr>
      <w:rFonts w:ascii="Times New Roman" w:hAnsi="Times New Roman" w:cs="Segoe UI"/>
      <w:caps/>
      <w:color w:val="ABC100" w:themeColor="accent2"/>
      <w:sz w:val="32"/>
      <w:szCs w:val="32"/>
    </w:rPr>
  </w:style>
  <w:style w:type="paragraph" w:customStyle="1" w:styleId="Title2">
    <w:name w:val="Title 2"/>
    <w:basedOn w:val="Heading2"/>
    <w:next w:val="Title3"/>
    <w:link w:val="Title2Char"/>
    <w:qFormat/>
    <w:rsid w:val="000B08C5"/>
    <w:pPr>
      <w:pBdr>
        <w:bottom w:val="none" w:sz="0" w:space="0" w:color="auto"/>
      </w:pBdr>
      <w:spacing w:before="240"/>
    </w:pPr>
    <w:rPr>
      <w:rFonts w:ascii="Times New Roman" w:hAnsi="Times New Roman"/>
      <w:smallCaps/>
      <w:sz w:val="26"/>
    </w:rPr>
  </w:style>
  <w:style w:type="paragraph" w:customStyle="1" w:styleId="Title3">
    <w:name w:val="Title 3"/>
    <w:basedOn w:val="Heading3"/>
    <w:next w:val="Normal"/>
    <w:link w:val="Title3Char"/>
    <w:qFormat/>
    <w:rsid w:val="00ED2ADB"/>
    <w:pPr>
      <w:numPr>
        <w:numId w:val="11"/>
      </w:numPr>
    </w:pPr>
    <w:rPr>
      <w:rFonts w:ascii="Times New Roman" w:hAnsi="Times New Roman"/>
    </w:rPr>
  </w:style>
  <w:style w:type="paragraph" w:customStyle="1" w:styleId="Title4">
    <w:name w:val="Title 4"/>
    <w:basedOn w:val="Heading4"/>
    <w:next w:val="Normal"/>
    <w:link w:val="Title4Car"/>
    <w:qFormat/>
    <w:rsid w:val="00ED2ADB"/>
    <w:rPr>
      <w:rFonts w:ascii="Times New Roman" w:hAnsi="Times New Roman"/>
      <w:i w:val="0"/>
      <w:color w:val="00617E" w:themeColor="accent4"/>
      <w:u w:val="single"/>
    </w:rPr>
  </w:style>
  <w:style w:type="paragraph" w:customStyle="1" w:styleId="Title5">
    <w:name w:val="Title 5"/>
    <w:basedOn w:val="Heading5"/>
    <w:next w:val="Normal"/>
    <w:link w:val="Title5Car"/>
    <w:qFormat/>
    <w:rsid w:val="002E5AF1"/>
    <w:rPr>
      <w:rFonts w:cs="Segoe UI Semilight"/>
      <w:b/>
      <w:i/>
      <w:u w:val="single"/>
    </w:rPr>
  </w:style>
  <w:style w:type="paragraph" w:customStyle="1" w:styleId="Ttulo6">
    <w:name w:val="Título 6"/>
    <w:basedOn w:val="Normal"/>
    <w:rsid w:val="005A31F9"/>
    <w:pPr>
      <w:numPr>
        <w:ilvl w:val="5"/>
        <w:numId w:val="3"/>
      </w:numPr>
    </w:pPr>
  </w:style>
  <w:style w:type="paragraph" w:customStyle="1" w:styleId="Ttulo7">
    <w:name w:val="Título 7"/>
    <w:basedOn w:val="Normal"/>
    <w:rsid w:val="005A31F9"/>
    <w:pPr>
      <w:numPr>
        <w:ilvl w:val="6"/>
        <w:numId w:val="3"/>
      </w:numPr>
    </w:pPr>
  </w:style>
  <w:style w:type="paragraph" w:customStyle="1" w:styleId="Ttulo8">
    <w:name w:val="Título 8"/>
    <w:basedOn w:val="Normal"/>
    <w:rsid w:val="005A31F9"/>
    <w:pPr>
      <w:numPr>
        <w:ilvl w:val="7"/>
        <w:numId w:val="3"/>
      </w:numPr>
    </w:pPr>
  </w:style>
  <w:style w:type="paragraph" w:customStyle="1" w:styleId="Ttulo9">
    <w:name w:val="Título 9"/>
    <w:basedOn w:val="Normal"/>
    <w:rsid w:val="005A31F9"/>
    <w:pPr>
      <w:numPr>
        <w:ilvl w:val="8"/>
        <w:numId w:val="3"/>
      </w:numPr>
    </w:pPr>
  </w:style>
  <w:style w:type="paragraph" w:customStyle="1" w:styleId="Listepucesniveau1">
    <w:name w:val="Liste à puces niveau 1"/>
    <w:basedOn w:val="Normal"/>
    <w:link w:val="Listepucesniveau1Car"/>
    <w:qFormat/>
    <w:rsid w:val="00A119CD"/>
    <w:pPr>
      <w:numPr>
        <w:numId w:val="4"/>
      </w:numPr>
      <w:contextualSpacing/>
    </w:pPr>
    <w:rPr>
      <w:rFonts w:cs="Segoe UI Semilight"/>
      <w:szCs w:val="24"/>
    </w:rPr>
  </w:style>
  <w:style w:type="character" w:customStyle="1" w:styleId="Listepucesniveau1Car">
    <w:name w:val="Liste à puces niveau 1 Car"/>
    <w:link w:val="Listepucesniveau1"/>
    <w:rsid w:val="00A119CD"/>
    <w:rPr>
      <w:rFonts w:ascii="Segoe UI Semilight" w:hAnsi="Segoe UI Semilight" w:cs="Segoe UI Semilight"/>
      <w:sz w:val="24"/>
      <w:szCs w:val="24"/>
      <w:lang w:val="en-US"/>
    </w:rPr>
  </w:style>
  <w:style w:type="paragraph" w:customStyle="1" w:styleId="Listepucesniveau2">
    <w:name w:val="Liste à puces niveau 2"/>
    <w:basedOn w:val="Normal"/>
    <w:rsid w:val="00F706B1"/>
    <w:pPr>
      <w:numPr>
        <w:numId w:val="5"/>
      </w:numPr>
      <w:contextualSpacing/>
    </w:pPr>
    <w:rPr>
      <w:rFonts w:cs="Segoe UI Semilight"/>
      <w:szCs w:val="22"/>
    </w:rPr>
  </w:style>
  <w:style w:type="table" w:styleId="LightList-Accent2">
    <w:name w:val="Light List Accent 2"/>
    <w:basedOn w:val="TableNormal"/>
    <w:uiPriority w:val="61"/>
    <w:rsid w:val="00F706B1"/>
    <w:tblPr>
      <w:tblStyleRowBandSize w:val="1"/>
      <w:tblStyleColBandSize w:val="1"/>
      <w:tblBorders>
        <w:top w:val="single" w:sz="8" w:space="0" w:color="ABC100" w:themeColor="accent2"/>
        <w:left w:val="single" w:sz="8" w:space="0" w:color="ABC100" w:themeColor="accent2"/>
        <w:bottom w:val="single" w:sz="8" w:space="0" w:color="ABC100" w:themeColor="accent2"/>
        <w:right w:val="single" w:sz="8" w:space="0" w:color="ABC1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BC1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C100" w:themeColor="accent2"/>
          <w:left w:val="single" w:sz="8" w:space="0" w:color="ABC100" w:themeColor="accent2"/>
          <w:bottom w:val="single" w:sz="8" w:space="0" w:color="ABC100" w:themeColor="accent2"/>
          <w:right w:val="single" w:sz="8" w:space="0" w:color="ABC1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BC100" w:themeColor="accent2"/>
          <w:left w:val="single" w:sz="8" w:space="0" w:color="ABC100" w:themeColor="accent2"/>
          <w:bottom w:val="single" w:sz="8" w:space="0" w:color="ABC100" w:themeColor="accent2"/>
          <w:right w:val="single" w:sz="8" w:space="0" w:color="ABC100" w:themeColor="accent2"/>
        </w:tcBorders>
      </w:tcPr>
    </w:tblStylePr>
    <w:tblStylePr w:type="band1Horz">
      <w:tblPr/>
      <w:tcPr>
        <w:tcBorders>
          <w:top w:val="single" w:sz="8" w:space="0" w:color="ABC100" w:themeColor="accent2"/>
          <w:left w:val="single" w:sz="8" w:space="0" w:color="ABC100" w:themeColor="accent2"/>
          <w:bottom w:val="single" w:sz="8" w:space="0" w:color="ABC100" w:themeColor="accent2"/>
          <w:right w:val="single" w:sz="8" w:space="0" w:color="ABC100" w:themeColor="accent2"/>
        </w:tcBorders>
      </w:tcPr>
    </w:tblStylePr>
  </w:style>
  <w:style w:type="paragraph" w:styleId="FootnoteText">
    <w:name w:val="footnote text"/>
    <w:basedOn w:val="Normal"/>
    <w:link w:val="FootnoteTextChar"/>
    <w:semiHidden/>
    <w:unhideWhenUsed/>
    <w:rsid w:val="00350F2C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50F2C"/>
    <w:rPr>
      <w:rFonts w:ascii="Segoe UI Semilight" w:hAnsi="Segoe UI Semilight" w:cs="Arial"/>
    </w:rPr>
  </w:style>
  <w:style w:type="character" w:styleId="FootnoteReference">
    <w:name w:val="footnote reference"/>
    <w:basedOn w:val="DefaultParagraphFont"/>
    <w:semiHidden/>
    <w:unhideWhenUsed/>
    <w:rsid w:val="00350F2C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D6AA3"/>
    <w:pPr>
      <w:spacing w:after="100"/>
      <w:ind w:left="480"/>
    </w:pPr>
  </w:style>
  <w:style w:type="paragraph" w:customStyle="1" w:styleId="TexteTableauxPageCouv">
    <w:name w:val="Texte Tableaux Page Couv"/>
    <w:basedOn w:val="Normal"/>
    <w:rsid w:val="004D6AA3"/>
    <w:pPr>
      <w:spacing w:after="0" w:line="312" w:lineRule="auto"/>
      <w:jc w:val="center"/>
    </w:pPr>
    <w:rPr>
      <w:rFonts w:ascii="HelveticaNeueLT Com 55 Roman" w:hAnsi="HelveticaNeueLT Com 55 Roman" w:cs="Times New Roman"/>
      <w:sz w:val="20"/>
      <w:szCs w:val="22"/>
    </w:rPr>
  </w:style>
  <w:style w:type="table" w:styleId="MediumShading2-Accent3">
    <w:name w:val="Medium Shading 2 Accent 3"/>
    <w:basedOn w:val="TableNormal"/>
    <w:uiPriority w:val="64"/>
    <w:rsid w:val="004D6AA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D858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D858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D858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C3AC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1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D858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D858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D858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D858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C3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C3C7" w:themeFill="accent3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119C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119CD"/>
    <w:pPr>
      <w:spacing w:after="100"/>
      <w:ind w:left="240"/>
    </w:pPr>
  </w:style>
  <w:style w:type="paragraph" w:styleId="BodyText">
    <w:name w:val="Body Text"/>
    <w:basedOn w:val="Normal"/>
    <w:link w:val="BodyTextChar"/>
    <w:semiHidden/>
    <w:unhideWhenUsed/>
    <w:rsid w:val="00A119CD"/>
  </w:style>
  <w:style w:type="character" w:customStyle="1" w:styleId="BodyTextChar">
    <w:name w:val="Body Text Char"/>
    <w:basedOn w:val="DefaultParagraphFont"/>
    <w:link w:val="BodyText"/>
    <w:semiHidden/>
    <w:rsid w:val="00A119CD"/>
    <w:rPr>
      <w:rFonts w:ascii="Segoe UI Semilight" w:hAnsi="Segoe UI Semilight" w:cs="Arial"/>
      <w:sz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8B6F28"/>
    <w:rPr>
      <w:rFonts w:ascii="Segoe UI Semilight" w:hAnsi="Segoe UI Semilight" w:cs="Arial"/>
      <w:color w:val="828282" w:themeColor="text2"/>
      <w:lang w:val="en-US"/>
    </w:rPr>
  </w:style>
  <w:style w:type="character" w:customStyle="1" w:styleId="Title1Char">
    <w:name w:val="Title 1 Char"/>
    <w:basedOn w:val="Heading2Char"/>
    <w:link w:val="Title1"/>
    <w:rsid w:val="00ED2ADB"/>
    <w:rPr>
      <w:rFonts w:ascii="Segoe UI" w:eastAsiaTheme="majorEastAsia" w:hAnsi="Segoe UI" w:cs="Segoe UI"/>
      <w:b/>
      <w:bCs/>
      <w:caps/>
      <w:color w:val="ABC100" w:themeColor="accent2"/>
      <w:sz w:val="32"/>
      <w:szCs w:val="32"/>
      <w:lang w:val="en-US"/>
    </w:rPr>
  </w:style>
  <w:style w:type="character" w:customStyle="1" w:styleId="Title2Char">
    <w:name w:val="Title 2 Char"/>
    <w:basedOn w:val="Heading2Char"/>
    <w:link w:val="Title2"/>
    <w:rsid w:val="00ED2ADB"/>
    <w:rPr>
      <w:rFonts w:ascii="Segoe UI" w:eastAsiaTheme="majorEastAsia" w:hAnsi="Segoe UI" w:cstheme="majorBidi"/>
      <w:b/>
      <w:bCs/>
      <w:smallCaps/>
      <w:sz w:val="26"/>
      <w:szCs w:val="26"/>
      <w:lang w:val="en-US"/>
    </w:rPr>
  </w:style>
  <w:style w:type="character" w:customStyle="1" w:styleId="Title3Char">
    <w:name w:val="Title 3 Char"/>
    <w:basedOn w:val="Heading3Char"/>
    <w:link w:val="Title3"/>
    <w:rsid w:val="00ED2ADB"/>
    <w:rPr>
      <w:rFonts w:asciiTheme="majorHAnsi" w:eastAsiaTheme="majorEastAsia" w:hAnsiTheme="majorHAnsi" w:cstheme="majorBidi"/>
      <w:b/>
      <w:bCs/>
      <w:color w:val="062C3A" w:themeColor="accent1"/>
      <w:sz w:val="24"/>
      <w:lang w:val="en-US"/>
    </w:rPr>
  </w:style>
  <w:style w:type="character" w:customStyle="1" w:styleId="Title4Car">
    <w:name w:val="Title 4 Car"/>
    <w:basedOn w:val="Heading4Char"/>
    <w:link w:val="Title4"/>
    <w:rsid w:val="00ED2ADB"/>
    <w:rPr>
      <w:rFonts w:asciiTheme="majorHAnsi" w:eastAsiaTheme="majorEastAsia" w:hAnsiTheme="majorHAnsi" w:cstheme="majorBidi"/>
      <w:b/>
      <w:bCs/>
      <w:i w:val="0"/>
      <w:iCs/>
      <w:color w:val="00617E" w:themeColor="accent4"/>
      <w:sz w:val="24"/>
      <w:u w:val="single"/>
      <w:lang w:val="en-US"/>
    </w:rPr>
  </w:style>
  <w:style w:type="character" w:customStyle="1" w:styleId="Title5Car">
    <w:name w:val="Title 5 Car"/>
    <w:basedOn w:val="Heading5Char"/>
    <w:link w:val="Title5"/>
    <w:rsid w:val="002E5AF1"/>
    <w:rPr>
      <w:rFonts w:asciiTheme="majorHAnsi" w:eastAsiaTheme="majorEastAsia" w:hAnsiTheme="majorHAnsi" w:cs="Segoe UI Semilight"/>
      <w:b/>
      <w:i/>
      <w:color w:val="03151C" w:themeColor="accent1" w:themeShade="7F"/>
      <w:sz w:val="24"/>
      <w:u w:val="single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113B"/>
    <w:pPr>
      <w:keepLines/>
      <w:pBdr>
        <w:bottom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Cs w:val="0"/>
      <w:color w:val="04202B" w:themeColor="accent1" w:themeShade="BF"/>
      <w:szCs w:val="32"/>
      <w:lang w:val="fr-FR"/>
    </w:rPr>
  </w:style>
  <w:style w:type="paragraph" w:customStyle="1" w:styleId="Style1">
    <w:name w:val="Style1"/>
    <w:basedOn w:val="Heading1"/>
    <w:next w:val="Title1"/>
    <w:link w:val="Style1Car"/>
    <w:rsid w:val="002E5AF1"/>
    <w:pPr>
      <w:spacing w:before="100" w:beforeAutospacing="1"/>
    </w:pPr>
    <w:rPr>
      <w:lang w:val="fr-FR"/>
    </w:rPr>
  </w:style>
  <w:style w:type="character" w:customStyle="1" w:styleId="Style1Car">
    <w:name w:val="Style1 Car"/>
    <w:basedOn w:val="Heading1Char"/>
    <w:link w:val="Style1"/>
    <w:rsid w:val="00F77BC9"/>
    <w:rPr>
      <w:rFonts w:ascii="Segoe UI" w:hAnsi="Segoe UI" w:cs="Arial"/>
      <w:b/>
      <w:iCs/>
      <w:color w:val="ABC100" w:themeColor="accent2"/>
      <w:sz w:val="32"/>
      <w:szCs w:val="21"/>
    </w:rPr>
  </w:style>
  <w:style w:type="paragraph" w:customStyle="1" w:styleId="Default">
    <w:name w:val="Default"/>
    <w:rsid w:val="00BD046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D2AD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A6"/>
    <w:rPr>
      <w:rFonts w:ascii="Courier New" w:hAnsi="Courier New" w:cs="Courier New"/>
      <w:lang w:val="en-US" w:eastAsia="en-US"/>
    </w:rPr>
  </w:style>
  <w:style w:type="paragraph" w:customStyle="1" w:styleId="msonormal0">
    <w:name w:val="msonormal"/>
    <w:basedOn w:val="Normal"/>
    <w:rsid w:val="00230D9E"/>
    <w:pPr>
      <w:spacing w:before="100" w:beforeAutospacing="1" w:after="100" w:afterAutospacing="1"/>
      <w:jc w:val="left"/>
    </w:pPr>
    <w:rPr>
      <w:rFonts w:cs="Times New Roman"/>
      <w:szCs w:val="24"/>
      <w:lang w:eastAsia="en-US"/>
    </w:rPr>
  </w:style>
  <w:style w:type="paragraph" w:customStyle="1" w:styleId="font5">
    <w:name w:val="font5"/>
    <w:basedOn w:val="Normal"/>
    <w:rsid w:val="00230D9E"/>
    <w:pPr>
      <w:spacing w:before="100" w:beforeAutospacing="1" w:after="100" w:afterAutospacing="1"/>
      <w:jc w:val="left"/>
    </w:pPr>
    <w:rPr>
      <w:rFonts w:ascii="Calibri" w:hAnsi="Calibri" w:cs="Calibri"/>
      <w:color w:val="000000"/>
      <w:szCs w:val="24"/>
      <w:lang w:eastAsia="en-US"/>
    </w:rPr>
  </w:style>
  <w:style w:type="paragraph" w:customStyle="1" w:styleId="font6">
    <w:name w:val="font6"/>
    <w:basedOn w:val="Normal"/>
    <w:rsid w:val="00230D9E"/>
    <w:pPr>
      <w:spacing w:before="100" w:beforeAutospacing="1" w:after="100" w:afterAutospacing="1"/>
      <w:jc w:val="left"/>
    </w:pPr>
    <w:rPr>
      <w:rFonts w:ascii="Calibri" w:hAnsi="Calibri" w:cs="Calibri"/>
      <w:color w:val="000000"/>
      <w:szCs w:val="24"/>
      <w:lang w:eastAsia="en-US"/>
    </w:rPr>
  </w:style>
  <w:style w:type="paragraph" w:customStyle="1" w:styleId="font7">
    <w:name w:val="font7"/>
    <w:basedOn w:val="Normal"/>
    <w:rsid w:val="00230D9E"/>
    <w:pPr>
      <w:spacing w:before="100" w:beforeAutospacing="1" w:after="100" w:afterAutospacing="1"/>
      <w:jc w:val="left"/>
    </w:pPr>
    <w:rPr>
      <w:rFonts w:ascii="Calibri" w:hAnsi="Calibri" w:cs="Calibri"/>
      <w:color w:val="000000"/>
      <w:szCs w:val="24"/>
      <w:lang w:eastAsia="en-US"/>
    </w:rPr>
  </w:style>
  <w:style w:type="paragraph" w:customStyle="1" w:styleId="xl63">
    <w:name w:val="xl63"/>
    <w:basedOn w:val="Normal"/>
    <w:rsid w:val="00230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64">
    <w:name w:val="xl64"/>
    <w:basedOn w:val="Normal"/>
    <w:rsid w:val="00230D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65">
    <w:name w:val="xl65"/>
    <w:basedOn w:val="Normal"/>
    <w:rsid w:val="00230D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66">
    <w:name w:val="xl66"/>
    <w:basedOn w:val="Normal"/>
    <w:rsid w:val="00230D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67">
    <w:name w:val="xl67"/>
    <w:basedOn w:val="Normal"/>
    <w:rsid w:val="00230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68">
    <w:name w:val="xl68"/>
    <w:basedOn w:val="Normal"/>
    <w:rsid w:val="00230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69">
    <w:name w:val="xl69"/>
    <w:basedOn w:val="Normal"/>
    <w:rsid w:val="00230D9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70">
    <w:name w:val="xl70"/>
    <w:basedOn w:val="Normal"/>
    <w:rsid w:val="00230D9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71">
    <w:name w:val="xl71"/>
    <w:basedOn w:val="Normal"/>
    <w:rsid w:val="00230D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72">
    <w:name w:val="xl72"/>
    <w:basedOn w:val="Normal"/>
    <w:rsid w:val="00230D9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73">
    <w:name w:val="xl73"/>
    <w:basedOn w:val="Normal"/>
    <w:rsid w:val="00230D9E"/>
    <w:pPr>
      <w:pBdr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74">
    <w:name w:val="xl74"/>
    <w:basedOn w:val="Normal"/>
    <w:rsid w:val="00230D9E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75">
    <w:name w:val="xl75"/>
    <w:basedOn w:val="Normal"/>
    <w:rsid w:val="00230D9E"/>
    <w:pP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76">
    <w:name w:val="xl76"/>
    <w:basedOn w:val="Normal"/>
    <w:rsid w:val="00230D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b/>
      <w:bCs/>
      <w:szCs w:val="24"/>
      <w:lang w:eastAsia="en-US"/>
    </w:rPr>
  </w:style>
  <w:style w:type="paragraph" w:customStyle="1" w:styleId="xl77">
    <w:name w:val="xl77"/>
    <w:basedOn w:val="Normal"/>
    <w:rsid w:val="00230D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b/>
      <w:bCs/>
      <w:szCs w:val="24"/>
      <w:lang w:eastAsia="en-US"/>
    </w:rPr>
  </w:style>
  <w:style w:type="paragraph" w:customStyle="1" w:styleId="xl78">
    <w:name w:val="xl78"/>
    <w:basedOn w:val="Normal"/>
    <w:rsid w:val="00230D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b/>
      <w:bCs/>
      <w:szCs w:val="24"/>
      <w:lang w:eastAsia="en-US"/>
    </w:rPr>
  </w:style>
  <w:style w:type="paragraph" w:customStyle="1" w:styleId="xl79">
    <w:name w:val="xl79"/>
    <w:basedOn w:val="Normal"/>
    <w:rsid w:val="00230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  <w:style w:type="paragraph" w:customStyle="1" w:styleId="xl80">
    <w:name w:val="xl80"/>
    <w:basedOn w:val="Normal"/>
    <w:rsid w:val="00230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Calibri" w:hAnsi="Calibri" w:cs="Calibr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10686">
          <w:marLeft w:val="0"/>
          <w:marRight w:val="0"/>
          <w:marTop w:val="100"/>
          <w:marBottom w:val="100"/>
          <w:divBdr>
            <w:top w:val="none" w:sz="0" w:space="0" w:color="auto"/>
            <w:left w:val="single" w:sz="6" w:space="0" w:color="8E8F92"/>
            <w:bottom w:val="none" w:sz="0" w:space="0" w:color="auto"/>
            <w:right w:val="single" w:sz="6" w:space="0" w:color="8E8F92"/>
          </w:divBdr>
          <w:divsChild>
            <w:div w:id="1212234650">
              <w:marLeft w:val="300"/>
              <w:marRight w:val="750"/>
              <w:marTop w:val="150"/>
              <w:marBottom w:val="150"/>
              <w:divBdr>
                <w:top w:val="dotted" w:sz="6" w:space="0" w:color="E8E5D6"/>
                <w:left w:val="dotted" w:sz="6" w:space="0" w:color="E8E5D6"/>
                <w:bottom w:val="dotted" w:sz="6" w:space="0" w:color="E8E5D6"/>
                <w:right w:val="dotted" w:sz="6" w:space="0" w:color="E8E5D6"/>
              </w:divBdr>
            </w:div>
          </w:divsChild>
        </w:div>
      </w:divsChild>
    </w:div>
    <w:div w:id="4627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o.fresnel\Documents\Report%20Belgrade.dotx" TargetMode="External"/></Relationships>
</file>

<file path=word/theme/theme1.xml><?xml version="1.0" encoding="utf-8"?>
<a:theme xmlns:a="http://schemas.openxmlformats.org/drawingml/2006/main" name="Thème Office">
  <a:themeElements>
    <a:clrScheme name="Egis">
      <a:dk1>
        <a:srgbClr val="0A0A0A"/>
      </a:dk1>
      <a:lt1>
        <a:srgbClr val="FFFFFF"/>
      </a:lt1>
      <a:dk2>
        <a:srgbClr val="828282"/>
      </a:dk2>
      <a:lt2>
        <a:srgbClr val="F4A41D"/>
      </a:lt2>
      <a:accent1>
        <a:srgbClr val="062C3A"/>
      </a:accent1>
      <a:accent2>
        <a:srgbClr val="ABC100"/>
      </a:accent2>
      <a:accent3>
        <a:srgbClr val="5D858B"/>
      </a:accent3>
      <a:accent4>
        <a:srgbClr val="00617E"/>
      </a:accent4>
      <a:accent5>
        <a:srgbClr val="00A4A6"/>
      </a:accent5>
      <a:accent6>
        <a:srgbClr val="97B8BB"/>
      </a:accent6>
      <a:hlink>
        <a:srgbClr val="0000FF"/>
      </a:hlink>
      <a:folHlink>
        <a:srgbClr val="800080"/>
      </a:folHlink>
    </a:clrScheme>
    <a:fontScheme name="Egis">
      <a:majorFont>
        <a:latin typeface="Segoe UI"/>
        <a:ea typeface=""/>
        <a:cs typeface=""/>
      </a:majorFont>
      <a:minorFont>
        <a:latin typeface="Segoe UI Semi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2020-06-09T00:00:00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628902D74149898A3C3D36D376F2" ma:contentTypeVersion="14" ma:contentTypeDescription="Create a new document." ma:contentTypeScope="" ma:versionID="0b1a0429ff6be82fceb7e98185fff212">
  <xsd:schema xmlns:xsd="http://www.w3.org/2001/XMLSchema" xmlns:xs="http://www.w3.org/2001/XMLSchema" xmlns:p="http://schemas.microsoft.com/office/2006/metadata/properties" xmlns:ns2="81988cf6-f8ed-4925-92ed-2be4627493ed" xmlns:ns3="b47a052a-0299-4c73-9de9-8f2cebbd3b0d" targetNamespace="http://schemas.microsoft.com/office/2006/metadata/properties" ma:root="true" ma:fieldsID="7298a8338d4af2fd721b10040628136f" ns2:_="" ns3:_="">
    <xsd:import namespace="81988cf6-f8ed-4925-92ed-2be4627493ed"/>
    <xsd:import namespace="b47a052a-0299-4c73-9de9-8f2cebbd3b0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88cf6-f8ed-4925-92ed-2be4627493ed" elementFormDefault="qualified">
    <xsd:import namespace="http://schemas.microsoft.com/office/2006/documentManagement/types"/>
    <xsd:import namespace="http://schemas.microsoft.com/office/infopath/2007/PartnerControls"/>
    <xsd:element name="TaxCatchAll" ma:index="4" nillable="true" ma:displayName="Taxonomy Catch All Column" ma:description="" ma:hidden="true" ma:list="{973a5a11-39b5-41c7-8916-bb6746baa504}" ma:internalName="TaxCatchAll" ma:showField="CatchAllData" ma:web="81988cf6-f8ed-4925-92ed-2be462749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7a052a-0299-4c73-9de9-8f2cebbd3b0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1" nillable="true" ma:taxonomy="true" ma:internalName="TaxKeywordTaxHTField" ma:taxonomyFieldName="TaxKeyword" ma:displayName="Enterprise Keywords" ma:fieldId="{23f27201-bee3-471e-b2e7-b64fd8b7ca38}" ma:taxonomyMulti="true" ma:sspId="e3732f13-61cd-41e2-bb72-541328b09a0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9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b47a052a-0299-4c73-9de9-8f2cebbd3b0d">
      <Terms xmlns="http://schemas.microsoft.com/office/infopath/2007/PartnerControls"/>
    </TaxKeywordTaxHTField>
    <TaxCatchAll xmlns="81988cf6-f8ed-4925-92ed-2be4627493ed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911708B-3B8C-48B4-B40E-9ACBB1B2E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988cf6-f8ed-4925-92ed-2be4627493ed"/>
    <ds:schemaRef ds:uri="b47a052a-0299-4c73-9de9-8f2cebbd3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276526-3C15-4163-848B-723C774FD0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36668-38EF-4D3D-92B1-16A07253D700}">
  <ds:schemaRefs>
    <ds:schemaRef ds:uri="http://schemas.microsoft.com/office/2006/metadata/properties"/>
    <ds:schemaRef ds:uri="http://schemas.microsoft.com/office/infopath/2007/PartnerControls"/>
    <ds:schemaRef ds:uri="b47a052a-0299-4c73-9de9-8f2cebbd3b0d"/>
    <ds:schemaRef ds:uri="81988cf6-f8ed-4925-92ed-2be4627493ed"/>
  </ds:schemaRefs>
</ds:datastoreItem>
</file>

<file path=customXml/itemProps5.xml><?xml version="1.0" encoding="utf-8"?>
<ds:datastoreItem xmlns:ds="http://schemas.openxmlformats.org/officeDocument/2006/customXml" ds:itemID="{0C438B62-B01E-4BE2-80B6-935A1E7C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Belgrade.dotx</Template>
  <TotalTime>0</TotalTime>
  <Pages>36</Pages>
  <Words>7827</Words>
  <Characters>44618</Characters>
  <Application>Microsoft Office Word</Application>
  <DocSecurity>0</DocSecurity>
  <Lines>371</Lines>
  <Paragraphs>104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>Civil work study report -                XXXXXX Station</vt:lpstr>
      <vt:lpstr>Civil work study report -                XXXXXX Station</vt:lpstr>
      <vt:lpstr/>
    </vt:vector>
  </TitlesOfParts>
  <Company>sc</Company>
  <LinksUpToDate>false</LinksUpToDate>
  <CharactersWithSpaces>52341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Civil work study report -                XXXXXX Station</dc:title>
  <dc:subject/>
  <dc:creator>FRESNEL Olivier</dc:creator>
  <cp:keywords/>
  <dc:description>BGM-All-EGI-PED-ZZZ-RP-0000-12345-01</dc:description>
  <cp:lastModifiedBy>MILANOVIC Jovana</cp:lastModifiedBy>
  <cp:revision>76</cp:revision>
  <cp:lastPrinted>2021-12-27T09:16:00Z</cp:lastPrinted>
  <dcterms:created xsi:type="dcterms:W3CDTF">2021-10-20T13:54:00Z</dcterms:created>
  <dcterms:modified xsi:type="dcterms:W3CDTF">2021-12-27T09:17:00Z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0x010100FD8A628902D74149898A3C3D36D376F2</vt:lpwstr>
  </property>
  <property fmtid="{D5CDD505-2E9C-101B-9397-08002B2CF9AE}" pid="3" name="TaxKeyword">
    <vt:lpwstr/>
  </property>
</Properties>
</file>